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2AFB" w:rsidRPr="00502AFB" w:rsidRDefault="00502AFB" w:rsidP="00502AFB">
      <w:pPr>
        <w:jc w:val="center"/>
      </w:pPr>
      <w:bookmarkStart w:id="0" w:name="_GoBack"/>
      <w:bookmarkEnd w:id="0"/>
      <w:r>
        <w:rPr>
          <w:noProof/>
        </w:rPr>
        <w:drawing>
          <wp:inline distT="0" distB="0" distL="0" distR="0">
            <wp:extent cx="464185" cy="607060"/>
            <wp:effectExtent l="0" t="0" r="0" b="2540"/>
            <wp:docPr id="2" name="Рисунок 2" descr="Безимени-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имени-1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85" cy="60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05B8" w:rsidRPr="00502AFB" w:rsidRDefault="00CF05B8">
      <w:pPr>
        <w:pStyle w:val="a5"/>
        <w:jc w:val="left"/>
        <w:rPr>
          <w:sz w:val="10"/>
          <w:szCs w:val="10"/>
          <w:lang w:val="en-US"/>
        </w:rPr>
      </w:pPr>
    </w:p>
    <w:p w:rsidR="00CF05B8" w:rsidRPr="007179D0" w:rsidRDefault="00454A78">
      <w:pPr>
        <w:pStyle w:val="a5"/>
        <w:rPr>
          <w:szCs w:val="32"/>
        </w:rPr>
      </w:pPr>
      <w:r w:rsidRPr="007179D0">
        <w:rPr>
          <w:szCs w:val="32"/>
        </w:rPr>
        <w:t>АДМИНИСТРАЦИЯ ГОРОДА НИЖНЕГО НОВГ</w:t>
      </w:r>
      <w:r w:rsidR="00AB0B86" w:rsidRPr="007179D0">
        <w:rPr>
          <w:szCs w:val="32"/>
        </w:rPr>
        <w:t>О</w:t>
      </w:r>
      <w:r w:rsidRPr="007179D0">
        <w:rPr>
          <w:szCs w:val="32"/>
        </w:rPr>
        <w:t>РОДА</w:t>
      </w:r>
    </w:p>
    <w:p w:rsidR="00CF05B8" w:rsidRPr="007179D0" w:rsidRDefault="00CF05B8">
      <w:pPr>
        <w:rPr>
          <w:sz w:val="18"/>
          <w:szCs w:val="18"/>
        </w:rPr>
      </w:pPr>
    </w:p>
    <w:p w:rsidR="00CF05B8" w:rsidRPr="007179D0" w:rsidRDefault="0046450A">
      <w:pPr>
        <w:pStyle w:val="6"/>
        <w:rPr>
          <w:sz w:val="36"/>
          <w:szCs w:val="36"/>
        </w:rPr>
      </w:pPr>
      <w:r w:rsidRPr="007179D0">
        <w:rPr>
          <w:sz w:val="36"/>
          <w:szCs w:val="36"/>
        </w:rPr>
        <w:t>ПОСТАНОВЛЕНИЕ</w:t>
      </w:r>
    </w:p>
    <w:p w:rsidR="00CF05B8" w:rsidRPr="00502AFB" w:rsidRDefault="00CF05B8">
      <w:pPr>
        <w:rPr>
          <w:sz w:val="28"/>
          <w:szCs w:val="28"/>
          <w:lang w:val="en-US"/>
        </w:rPr>
      </w:pPr>
    </w:p>
    <w:tbl>
      <w:tblPr>
        <w:tblStyle w:val="a7"/>
        <w:tblpPr w:leftFromText="180" w:rightFromText="180" w:vertAnchor="text" w:horzAnchor="page" w:tblpX="1319" w:tblpY="-55"/>
        <w:tblOverlap w:val="never"/>
        <w:tblW w:w="9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32"/>
        <w:gridCol w:w="1401"/>
        <w:gridCol w:w="1692"/>
        <w:gridCol w:w="1513"/>
        <w:gridCol w:w="2294"/>
      </w:tblGrid>
      <w:tr w:rsidR="002022F0" w:rsidRPr="007179D0" w:rsidTr="00502AFB">
        <w:trPr>
          <w:trHeight w:hRule="exact" w:val="467"/>
        </w:trPr>
        <w:tc>
          <w:tcPr>
            <w:tcW w:w="2732" w:type="dxa"/>
          </w:tcPr>
          <w:sdt>
            <w:sdtPr>
              <w:rPr>
                <w:rStyle w:val="Datenum"/>
                <w:sz w:val="28"/>
                <w:szCs w:val="28"/>
              </w:rPr>
              <w:alias w:val="Date"/>
              <w:tag w:val="Date"/>
              <w:id w:val="345448127"/>
              <w:lock w:val="sdtLocked"/>
              <w:placeholder>
                <w:docPart w:val="6C32C43590AA4C7797B40C092AE8584F"/>
              </w:placeholder>
              <w:text/>
            </w:sdtPr>
            <w:sdtEndPr>
              <w:rPr>
                <w:rStyle w:val="Datenum"/>
              </w:rPr>
            </w:sdtEndPr>
            <w:sdtContent>
              <w:p w:rsidR="002022F0" w:rsidRPr="007179D0" w:rsidRDefault="009F0260" w:rsidP="00502AFB">
                <w:pPr>
                  <w:ind w:firstLine="0"/>
                  <w:jc w:val="left"/>
                  <w:rPr>
                    <w:rStyle w:val="Datenum"/>
                    <w:sz w:val="28"/>
                    <w:szCs w:val="28"/>
                  </w:rPr>
                </w:pPr>
                <w:r>
                  <w:rPr>
                    <w:rStyle w:val="Datenum"/>
                    <w:sz w:val="28"/>
                    <w:szCs w:val="28"/>
                  </w:rPr>
                  <w:t>20.03.2025</w:t>
                </w:r>
              </w:p>
            </w:sdtContent>
          </w:sdt>
        </w:tc>
        <w:tc>
          <w:tcPr>
            <w:tcW w:w="1401" w:type="dxa"/>
          </w:tcPr>
          <w:p w:rsidR="002022F0" w:rsidRPr="007179D0" w:rsidRDefault="002022F0" w:rsidP="00502AFB">
            <w:pPr>
              <w:ind w:firstLine="0"/>
              <w:rPr>
                <w:rStyle w:val="Datenum"/>
                <w:sz w:val="28"/>
                <w:szCs w:val="28"/>
              </w:rPr>
            </w:pPr>
          </w:p>
        </w:tc>
        <w:tc>
          <w:tcPr>
            <w:tcW w:w="1692" w:type="dxa"/>
          </w:tcPr>
          <w:p w:rsidR="002022F0" w:rsidRPr="007179D0" w:rsidRDefault="002022F0" w:rsidP="00502AFB">
            <w:pPr>
              <w:ind w:firstLine="0"/>
              <w:rPr>
                <w:rStyle w:val="Datenum"/>
                <w:sz w:val="28"/>
                <w:szCs w:val="28"/>
              </w:rPr>
            </w:pPr>
          </w:p>
        </w:tc>
        <w:tc>
          <w:tcPr>
            <w:tcW w:w="1513" w:type="dxa"/>
          </w:tcPr>
          <w:p w:rsidR="002022F0" w:rsidRPr="007179D0" w:rsidRDefault="002022F0" w:rsidP="00502AFB">
            <w:pPr>
              <w:ind w:firstLine="0"/>
              <w:rPr>
                <w:rStyle w:val="Datenum"/>
                <w:sz w:val="28"/>
                <w:szCs w:val="28"/>
              </w:rPr>
            </w:pPr>
          </w:p>
        </w:tc>
        <w:tc>
          <w:tcPr>
            <w:tcW w:w="2294" w:type="dxa"/>
          </w:tcPr>
          <w:p w:rsidR="002022F0" w:rsidRPr="007179D0" w:rsidRDefault="002022F0" w:rsidP="00502AFB">
            <w:pPr>
              <w:ind w:left="-108" w:firstLine="0"/>
              <w:jc w:val="center"/>
              <w:rPr>
                <w:rStyle w:val="Datenum"/>
                <w:sz w:val="28"/>
                <w:szCs w:val="28"/>
              </w:rPr>
            </w:pPr>
            <w:r w:rsidRPr="007179D0">
              <w:rPr>
                <w:rStyle w:val="Datenum"/>
                <w:sz w:val="28"/>
                <w:szCs w:val="28"/>
              </w:rPr>
              <w:t xml:space="preserve">№ </w:t>
            </w:r>
            <w:sdt>
              <w:sdtPr>
                <w:rPr>
                  <w:rStyle w:val="Datenum"/>
                  <w:sz w:val="28"/>
                  <w:szCs w:val="28"/>
                  <w:lang w:val="en-US"/>
                </w:rPr>
                <w:alias w:val="Number"/>
                <w:tag w:val="Number"/>
                <w:id w:val="1438261701"/>
                <w:lock w:val="sdtLocked"/>
                <w:placeholder>
                  <w:docPart w:val="8305BE89C6854C1EBF316E4C4DE15E11"/>
                </w:placeholder>
                <w:text/>
              </w:sdtPr>
              <w:sdtEndPr>
                <w:rPr>
                  <w:rStyle w:val="Datenum"/>
                </w:rPr>
              </w:sdtEndPr>
              <w:sdtContent>
                <w:r w:rsidR="009F0260">
                  <w:rPr>
                    <w:rStyle w:val="Datenum"/>
                    <w:sz w:val="28"/>
                    <w:szCs w:val="28"/>
                    <w:lang w:val="en-US"/>
                  </w:rPr>
                  <w:t>3215</w:t>
                </w:r>
              </w:sdtContent>
            </w:sdt>
          </w:p>
        </w:tc>
      </w:tr>
    </w:tbl>
    <w:tbl>
      <w:tblPr>
        <w:tblStyle w:val="a7"/>
        <w:tblpPr w:leftFromText="180" w:rightFromText="180" w:vertAnchor="text" w:horzAnchor="margin" w:tblpX="-142" w:tblpYSpec="inside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4394"/>
        <w:gridCol w:w="709"/>
      </w:tblGrid>
      <w:tr w:rsidR="00BB3A20" w:rsidRPr="007179D0" w:rsidTr="00FD0754">
        <w:tc>
          <w:tcPr>
            <w:tcW w:w="284" w:type="dxa"/>
          </w:tcPr>
          <w:p w:rsidR="00BB3A20" w:rsidRPr="007179D0" w:rsidRDefault="00BB3A20" w:rsidP="00FD0754">
            <w:pPr>
              <w:ind w:firstLine="0"/>
              <w:jc w:val="right"/>
              <w:rPr>
                <w:sz w:val="28"/>
                <w:szCs w:val="28"/>
              </w:rPr>
            </w:pPr>
            <w:r w:rsidRPr="007179D0">
              <w:rPr>
                <w:sz w:val="28"/>
                <w:szCs w:val="28"/>
              </w:rPr>
              <w:t>┌</w:t>
            </w:r>
          </w:p>
        </w:tc>
        <w:tc>
          <w:tcPr>
            <w:tcW w:w="4394" w:type="dxa"/>
          </w:tcPr>
          <w:p w:rsidR="00BB3A20" w:rsidRPr="007179D0" w:rsidRDefault="00BB3A20" w:rsidP="00FD0754">
            <w:pPr>
              <w:spacing w:line="360" w:lineRule="auto"/>
              <w:ind w:firstLine="0"/>
              <w:jc w:val="right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BB3A20" w:rsidRPr="007179D0" w:rsidRDefault="00BB3A20" w:rsidP="00FD0754">
            <w:pPr>
              <w:ind w:firstLine="0"/>
              <w:jc w:val="right"/>
              <w:rPr>
                <w:sz w:val="28"/>
                <w:szCs w:val="28"/>
              </w:rPr>
            </w:pPr>
            <w:r w:rsidRPr="007179D0">
              <w:rPr>
                <w:sz w:val="28"/>
                <w:szCs w:val="28"/>
              </w:rPr>
              <w:t>┐</w:t>
            </w:r>
          </w:p>
        </w:tc>
      </w:tr>
      <w:tr w:rsidR="00BB3A20" w:rsidRPr="007179D0" w:rsidTr="00FD0754">
        <w:tc>
          <w:tcPr>
            <w:tcW w:w="5387" w:type="dxa"/>
            <w:gridSpan w:val="3"/>
          </w:tcPr>
          <w:p w:rsidR="00BB3A20" w:rsidRPr="007179D0" w:rsidRDefault="009F0260" w:rsidP="00FD0754">
            <w:pPr>
              <w:ind w:firstLine="0"/>
              <w:rPr>
                <w:sz w:val="28"/>
                <w:szCs w:val="28"/>
              </w:rPr>
            </w:pPr>
            <w:sdt>
              <w:sdtPr>
                <w:rPr>
                  <w:rStyle w:val="Datenum"/>
                  <w:b/>
                  <w:sz w:val="28"/>
                  <w:szCs w:val="28"/>
                </w:rPr>
                <w:alias w:val="Title"/>
                <w:tag w:val="Title"/>
                <w:id w:val="-1885396532"/>
                <w:placeholder>
                  <w:docPart w:val="AC56FBE1A88043EEA97C8103FF89DAD3"/>
                </w:placeholder>
                <w:text/>
              </w:sdtPr>
              <w:sdtEndPr>
                <w:rPr>
                  <w:rStyle w:val="Datenum"/>
                </w:rPr>
              </w:sdtEndPr>
              <w:sdtContent>
                <w:r>
                  <w:rPr>
                    <w:rStyle w:val="Datenum"/>
                    <w:b/>
                    <w:sz w:val="28"/>
                    <w:szCs w:val="28"/>
                  </w:rPr>
                  <w:t>Об утверждении «Плана комплексных организационных и профилактических мероприятий по противодействию коррупции в городе Нижнем Новгороде на 2025 - 2029 годы»</w:t>
                </w:r>
              </w:sdtContent>
            </w:sdt>
          </w:p>
        </w:tc>
      </w:tr>
    </w:tbl>
    <w:p w:rsidR="007179D0" w:rsidRPr="007179D0" w:rsidRDefault="007179D0" w:rsidP="000F19E1">
      <w:pPr>
        <w:spacing w:line="360" w:lineRule="auto"/>
        <w:rPr>
          <w:sz w:val="28"/>
          <w:szCs w:val="28"/>
        </w:rPr>
      </w:pPr>
    </w:p>
    <w:p w:rsidR="004328F6" w:rsidRPr="007179D0" w:rsidRDefault="00B542D9" w:rsidP="00FD0754">
      <w:pPr>
        <w:rPr>
          <w:sz w:val="28"/>
          <w:szCs w:val="28"/>
        </w:rPr>
      </w:pPr>
      <w:r w:rsidRPr="007179D0">
        <w:rPr>
          <w:sz w:val="28"/>
          <w:szCs w:val="28"/>
        </w:rPr>
        <w:br w:type="textWrapping" w:clear="all"/>
      </w:r>
    </w:p>
    <w:p w:rsidR="004328F6" w:rsidRPr="007179D0" w:rsidRDefault="004328F6" w:rsidP="00FD0754">
      <w:pPr>
        <w:ind w:firstLine="567"/>
        <w:rPr>
          <w:sz w:val="28"/>
          <w:szCs w:val="28"/>
        </w:rPr>
      </w:pPr>
    </w:p>
    <w:p w:rsidR="00FD0754" w:rsidRPr="00FD0754" w:rsidRDefault="00FD0754" w:rsidP="00FD0754">
      <w:pPr>
        <w:spacing w:line="360" w:lineRule="auto"/>
        <w:ind w:firstLine="720"/>
        <w:jc w:val="both"/>
        <w:rPr>
          <w:sz w:val="28"/>
          <w:szCs w:val="28"/>
        </w:rPr>
      </w:pPr>
      <w:r w:rsidRPr="00FD0754">
        <w:rPr>
          <w:sz w:val="28"/>
          <w:szCs w:val="28"/>
        </w:rPr>
        <w:t>В целях повышения эффективности межведомственного взаимодействия и совершенствования системы противодействия коррупции в городе Нижнем Новгороде, в соответствии со статьей 43 и статьей 52 Устава города Нижнего Новгорода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 xml:space="preserve">администрация города Нижнего Новгорода </w:t>
      </w:r>
      <w:r w:rsidRPr="00FD0754">
        <w:rPr>
          <w:b/>
          <w:bCs/>
          <w:spacing w:val="20"/>
          <w:sz w:val="28"/>
          <w:szCs w:val="28"/>
        </w:rPr>
        <w:t>постановляет</w:t>
      </w:r>
      <w:r w:rsidRPr="00FD0754">
        <w:rPr>
          <w:sz w:val="28"/>
          <w:szCs w:val="28"/>
        </w:rPr>
        <w:t xml:space="preserve">: </w:t>
      </w:r>
    </w:p>
    <w:p w:rsidR="00FD0754" w:rsidRPr="00FD0754" w:rsidRDefault="00FD0754" w:rsidP="00FD0754">
      <w:pPr>
        <w:spacing w:line="360" w:lineRule="auto"/>
        <w:ind w:firstLine="720"/>
        <w:jc w:val="both"/>
        <w:rPr>
          <w:sz w:val="28"/>
          <w:szCs w:val="28"/>
        </w:rPr>
      </w:pPr>
      <w:r w:rsidRPr="00FD0754">
        <w:rPr>
          <w:sz w:val="28"/>
          <w:szCs w:val="28"/>
        </w:rPr>
        <w:t>1. Утвердить прилагаемый План комплексных организационных и профилактических мероприятий по противодействию коррупции в городе Нижнем Новгороде на 2025 - 2029 годы (далее – План).</w:t>
      </w:r>
    </w:p>
    <w:p w:rsidR="00FD0754" w:rsidRPr="00FD0754" w:rsidRDefault="00FD0754" w:rsidP="00FD0754">
      <w:pPr>
        <w:tabs>
          <w:tab w:val="left" w:pos="0"/>
        </w:tabs>
        <w:spacing w:line="360" w:lineRule="auto"/>
        <w:ind w:firstLine="720"/>
        <w:jc w:val="both"/>
        <w:outlineLvl w:val="0"/>
        <w:rPr>
          <w:bCs/>
          <w:color w:val="000000"/>
          <w:sz w:val="28"/>
          <w:szCs w:val="28"/>
        </w:rPr>
      </w:pPr>
      <w:r w:rsidRPr="00FD0754">
        <w:rPr>
          <w:bCs/>
          <w:sz w:val="28"/>
          <w:szCs w:val="28"/>
        </w:rPr>
        <w:t xml:space="preserve">2. Руководителям </w:t>
      </w:r>
      <w:r w:rsidRPr="00FD0754">
        <w:rPr>
          <w:bCs/>
          <w:color w:val="000000"/>
          <w:sz w:val="28"/>
          <w:szCs w:val="28"/>
        </w:rPr>
        <w:t>отраслевых (функциональных) и территориальных органов администрации города Нижнего Новгорода обеспечить контроль за реализацией мероприятий, предусмотренных Планом.</w:t>
      </w:r>
    </w:p>
    <w:p w:rsidR="00FD0754" w:rsidRPr="00FD0754" w:rsidRDefault="00FD0754" w:rsidP="00FD0754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FD0754">
        <w:rPr>
          <w:sz w:val="28"/>
          <w:szCs w:val="28"/>
        </w:rPr>
        <w:t>3. Рекомендовать правоохранительным органам</w:t>
      </w:r>
      <w:r w:rsidRPr="00FD0754">
        <w:rPr>
          <w:color w:val="000000"/>
          <w:sz w:val="28"/>
          <w:szCs w:val="28"/>
        </w:rPr>
        <w:t>, общественным объединениям и организациям города Нижнего Новгорода</w:t>
      </w:r>
      <w:r w:rsidRPr="00FD0754">
        <w:rPr>
          <w:sz w:val="28"/>
          <w:szCs w:val="28"/>
        </w:rPr>
        <w:t xml:space="preserve"> принять участие в реализации мероприятий, предусмотренных Планом.</w:t>
      </w:r>
    </w:p>
    <w:p w:rsidR="00FD0754" w:rsidRPr="00FD0754" w:rsidRDefault="00FD0754" w:rsidP="00FD0754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FD0754">
        <w:rPr>
          <w:sz w:val="28"/>
          <w:szCs w:val="28"/>
        </w:rPr>
        <w:t>4. Установить, что расходы на выполнение мероприятий Плана осуществляются за счет средств, предусмотренных на финансирование основной деятельности исполнителей мероприятий.</w:t>
      </w:r>
    </w:p>
    <w:p w:rsidR="00FD0754" w:rsidRPr="00FD0754" w:rsidRDefault="00FD0754" w:rsidP="00FD0754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FD0754">
        <w:rPr>
          <w:sz w:val="28"/>
          <w:szCs w:val="28"/>
        </w:rPr>
        <w:t xml:space="preserve">5. Отменить: </w:t>
      </w:r>
    </w:p>
    <w:p w:rsidR="00FD0754" w:rsidRPr="00FD0754" w:rsidRDefault="00FD0754" w:rsidP="00FD0754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D0754">
        <w:rPr>
          <w:sz w:val="28"/>
          <w:szCs w:val="28"/>
        </w:rPr>
        <w:lastRenderedPageBreak/>
        <w:t>5.1.</w:t>
      </w:r>
      <w:r w:rsidRPr="00FD0754">
        <w:rPr>
          <w:color w:val="000000"/>
          <w:sz w:val="28"/>
          <w:szCs w:val="28"/>
        </w:rPr>
        <w:t xml:space="preserve"> Постановление администрации города Нижнего Новгорода от 05.03.2019 № 642 «Об утверждении «Плана комплексных организационных и профилактических мероприятий по противодействию коррупции в городе Нижнем Новгороде на 2019-2024 годы».</w:t>
      </w:r>
    </w:p>
    <w:p w:rsidR="00FD0754" w:rsidRPr="00FD0754" w:rsidRDefault="00FD0754" w:rsidP="00FD0754">
      <w:pPr>
        <w:spacing w:line="360" w:lineRule="auto"/>
        <w:ind w:firstLine="720"/>
        <w:jc w:val="both"/>
        <w:rPr>
          <w:sz w:val="28"/>
          <w:szCs w:val="28"/>
        </w:rPr>
      </w:pPr>
      <w:r w:rsidRPr="00FD0754">
        <w:rPr>
          <w:color w:val="000000"/>
          <w:sz w:val="28"/>
          <w:szCs w:val="28"/>
        </w:rPr>
        <w:t>5.2. Постановление администрации города Нижнего Новгорода от 26.06.2019 № 2033 «</w:t>
      </w:r>
      <w:r w:rsidRPr="00FD0754">
        <w:rPr>
          <w:sz w:val="28"/>
          <w:szCs w:val="28"/>
        </w:rPr>
        <w:t>О внесении изменений в постановление администрации 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Нижнего Новгорода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от 05.03.2019 № 642».</w:t>
      </w:r>
    </w:p>
    <w:p w:rsidR="00FD0754" w:rsidRPr="00FD0754" w:rsidRDefault="00FD0754" w:rsidP="00FD0754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D0754">
        <w:rPr>
          <w:sz w:val="28"/>
          <w:szCs w:val="28"/>
        </w:rPr>
        <w:t xml:space="preserve">5.3. </w:t>
      </w:r>
      <w:r w:rsidRPr="00FD0754">
        <w:rPr>
          <w:color w:val="000000"/>
          <w:sz w:val="28"/>
          <w:szCs w:val="28"/>
        </w:rPr>
        <w:t>Постановление администрации города Нижнего Новгорода от 17.03.2020 № 974 «</w:t>
      </w:r>
      <w:r w:rsidRPr="00FD0754">
        <w:rPr>
          <w:sz w:val="28"/>
          <w:szCs w:val="28"/>
        </w:rPr>
        <w:t>О внесении изменений в постановление администрации 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Нижнего Новгорода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от 05.03.2019 № 642».</w:t>
      </w:r>
    </w:p>
    <w:p w:rsidR="00FD0754" w:rsidRPr="00FD0754" w:rsidRDefault="00FD0754" w:rsidP="00FD0754">
      <w:pPr>
        <w:spacing w:line="360" w:lineRule="auto"/>
        <w:ind w:firstLine="720"/>
        <w:jc w:val="both"/>
        <w:rPr>
          <w:sz w:val="28"/>
          <w:szCs w:val="28"/>
        </w:rPr>
      </w:pPr>
      <w:r w:rsidRPr="00FD0754">
        <w:rPr>
          <w:sz w:val="28"/>
          <w:szCs w:val="28"/>
        </w:rPr>
        <w:t xml:space="preserve">5.4. </w:t>
      </w:r>
      <w:r w:rsidRPr="00FD0754">
        <w:rPr>
          <w:color w:val="000000"/>
          <w:sz w:val="28"/>
          <w:szCs w:val="28"/>
        </w:rPr>
        <w:t>Постановление администрации города Нижнего Новгорода от 10.03.2021 № 945 «</w:t>
      </w:r>
      <w:r w:rsidRPr="00FD0754">
        <w:rPr>
          <w:sz w:val="28"/>
          <w:szCs w:val="28"/>
        </w:rPr>
        <w:t>О внесении изменений в постановление администрации 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Нижнего Новгорода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от 05.03.2019 № 642».</w:t>
      </w:r>
    </w:p>
    <w:p w:rsidR="00FD0754" w:rsidRPr="00FD0754" w:rsidRDefault="00FD0754" w:rsidP="00FD0754">
      <w:pPr>
        <w:spacing w:line="360" w:lineRule="auto"/>
        <w:ind w:firstLine="720"/>
        <w:jc w:val="both"/>
        <w:rPr>
          <w:sz w:val="28"/>
          <w:szCs w:val="28"/>
        </w:rPr>
      </w:pPr>
      <w:r w:rsidRPr="00FD0754">
        <w:rPr>
          <w:sz w:val="28"/>
          <w:szCs w:val="28"/>
        </w:rPr>
        <w:t xml:space="preserve">5.5. </w:t>
      </w:r>
      <w:r w:rsidRPr="00FD0754">
        <w:rPr>
          <w:color w:val="000000"/>
          <w:sz w:val="28"/>
          <w:szCs w:val="28"/>
        </w:rPr>
        <w:t>Постановление администрации города Нижнего Новгорода от 05.10.2021 № 4299 «</w:t>
      </w:r>
      <w:r w:rsidRPr="00FD0754">
        <w:rPr>
          <w:sz w:val="28"/>
          <w:szCs w:val="28"/>
        </w:rPr>
        <w:t>О внесении изменений в постановление администрации 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Нижнего Новгорода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от 05.03.2019 № 642».</w:t>
      </w:r>
    </w:p>
    <w:p w:rsidR="00FD0754" w:rsidRPr="00FD0754" w:rsidRDefault="00FD0754" w:rsidP="00FD0754">
      <w:pPr>
        <w:spacing w:line="360" w:lineRule="auto"/>
        <w:ind w:firstLine="720"/>
        <w:jc w:val="both"/>
        <w:rPr>
          <w:sz w:val="28"/>
          <w:szCs w:val="28"/>
        </w:rPr>
      </w:pPr>
      <w:r w:rsidRPr="00FD0754">
        <w:rPr>
          <w:sz w:val="28"/>
          <w:szCs w:val="28"/>
        </w:rPr>
        <w:t xml:space="preserve">5.6. </w:t>
      </w:r>
      <w:r w:rsidRPr="00FD0754">
        <w:rPr>
          <w:color w:val="000000"/>
          <w:sz w:val="28"/>
          <w:szCs w:val="28"/>
        </w:rPr>
        <w:t>Постановление администрации города Нижнего Новгорода от 22.09.2022 № 4989 «</w:t>
      </w:r>
      <w:r w:rsidRPr="00FD0754">
        <w:rPr>
          <w:sz w:val="28"/>
          <w:szCs w:val="28"/>
        </w:rPr>
        <w:t>О внесении изменений в постановление администрации 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Нижнего Новгорода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от 05.03.2019 № 642».</w:t>
      </w:r>
    </w:p>
    <w:p w:rsidR="00FD0754" w:rsidRPr="00FD0754" w:rsidRDefault="00FD0754" w:rsidP="00FD0754">
      <w:pPr>
        <w:spacing w:line="360" w:lineRule="auto"/>
        <w:ind w:firstLine="720"/>
        <w:jc w:val="both"/>
        <w:rPr>
          <w:sz w:val="28"/>
          <w:szCs w:val="28"/>
        </w:rPr>
      </w:pPr>
      <w:r w:rsidRPr="00FD0754">
        <w:rPr>
          <w:sz w:val="28"/>
          <w:szCs w:val="28"/>
        </w:rPr>
        <w:t xml:space="preserve">5.7. </w:t>
      </w:r>
      <w:r w:rsidRPr="00FD0754">
        <w:rPr>
          <w:color w:val="000000"/>
          <w:sz w:val="28"/>
          <w:szCs w:val="28"/>
        </w:rPr>
        <w:t>Постановление администрации города Нижнего Новгорода от 06.02.2023 № 652 «</w:t>
      </w:r>
      <w:r w:rsidRPr="00FD0754">
        <w:rPr>
          <w:sz w:val="28"/>
          <w:szCs w:val="28"/>
        </w:rPr>
        <w:t>О внесении изменений в постановление администрации 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Нижнего Новгорода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от 05.03.2019 № 642».</w:t>
      </w:r>
    </w:p>
    <w:p w:rsidR="00FD0754" w:rsidRPr="00FD0754" w:rsidRDefault="00FD0754" w:rsidP="00FD0754">
      <w:pPr>
        <w:spacing w:line="360" w:lineRule="auto"/>
        <w:ind w:firstLine="720"/>
        <w:jc w:val="both"/>
        <w:rPr>
          <w:sz w:val="28"/>
          <w:szCs w:val="28"/>
        </w:rPr>
      </w:pPr>
      <w:r w:rsidRPr="00FD0754">
        <w:rPr>
          <w:sz w:val="28"/>
          <w:szCs w:val="28"/>
        </w:rPr>
        <w:t xml:space="preserve">5.8. </w:t>
      </w:r>
      <w:r w:rsidRPr="00FD0754">
        <w:rPr>
          <w:color w:val="000000"/>
          <w:sz w:val="28"/>
          <w:szCs w:val="28"/>
        </w:rPr>
        <w:t>Постановление администрации города Нижнего Новгорода от 11.10.2023 № 7278 «</w:t>
      </w:r>
      <w:r w:rsidRPr="00FD0754">
        <w:rPr>
          <w:sz w:val="28"/>
          <w:szCs w:val="28"/>
        </w:rPr>
        <w:t>О внесении изменений в постановление администрации 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Нижнего Новгорода</w:t>
      </w:r>
      <w:r w:rsidRPr="00FD0754">
        <w:rPr>
          <w:b/>
          <w:sz w:val="28"/>
          <w:szCs w:val="28"/>
        </w:rPr>
        <w:t xml:space="preserve"> </w:t>
      </w:r>
      <w:r w:rsidRPr="00FD0754">
        <w:rPr>
          <w:sz w:val="28"/>
          <w:szCs w:val="28"/>
        </w:rPr>
        <w:t>от 05.03.2019 № 642».</w:t>
      </w:r>
    </w:p>
    <w:p w:rsidR="00FD0754" w:rsidRPr="00FD0754" w:rsidRDefault="00FD0754" w:rsidP="00FD0754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D0754">
        <w:rPr>
          <w:color w:val="000000"/>
          <w:sz w:val="28"/>
          <w:szCs w:val="28"/>
        </w:rPr>
        <w:t xml:space="preserve">6. </w:t>
      </w:r>
      <w:r w:rsidRPr="00FD0754">
        <w:rPr>
          <w:sz w:val="28"/>
          <w:szCs w:val="28"/>
        </w:rPr>
        <w:t xml:space="preserve">Управлению информационной политики администрации города Нижнего Новгорода (Зудина М.В.) </w:t>
      </w:r>
      <w:r w:rsidRPr="00FD0754">
        <w:rPr>
          <w:color w:val="000000"/>
          <w:sz w:val="28"/>
          <w:szCs w:val="28"/>
        </w:rPr>
        <w:t>обеспечить опубликование настоящего постановления в официальном печатном средстве массовой информации – газете «День города. Нижний Новгород».</w:t>
      </w:r>
    </w:p>
    <w:p w:rsidR="00FD0754" w:rsidRPr="00FD0754" w:rsidRDefault="00FD0754" w:rsidP="00FD0754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D0754">
        <w:rPr>
          <w:color w:val="000000"/>
          <w:sz w:val="28"/>
          <w:szCs w:val="28"/>
        </w:rPr>
        <w:lastRenderedPageBreak/>
        <w:t>7. Юридическому департаменту администрации города Нижнего Новгорода (</w:t>
      </w:r>
      <w:proofErr w:type="spellStart"/>
      <w:r w:rsidRPr="00FD0754">
        <w:rPr>
          <w:color w:val="000000"/>
          <w:sz w:val="28"/>
          <w:szCs w:val="28"/>
        </w:rPr>
        <w:t>Витушкина</w:t>
      </w:r>
      <w:proofErr w:type="spellEnd"/>
      <w:r w:rsidRPr="00FD0754">
        <w:rPr>
          <w:color w:val="000000"/>
          <w:sz w:val="28"/>
          <w:szCs w:val="28"/>
        </w:rPr>
        <w:t xml:space="preserve"> Т.А.) обеспечить размещение постановления на официальном сайте администрации города Нижнего Новгорода в информационно-телекоммуникационной сети «Интернет».</w:t>
      </w:r>
    </w:p>
    <w:p w:rsidR="00FD0754" w:rsidRPr="00FD0754" w:rsidRDefault="00FD0754" w:rsidP="00FD0754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FD0754">
        <w:rPr>
          <w:color w:val="000000"/>
          <w:sz w:val="28"/>
          <w:szCs w:val="28"/>
        </w:rPr>
        <w:t xml:space="preserve">8. Контроль за исполнением постановления возложить на заместителя главы администрации города Нижнего Новгорода </w:t>
      </w:r>
      <w:proofErr w:type="spellStart"/>
      <w:r w:rsidRPr="00FD0754">
        <w:rPr>
          <w:color w:val="000000"/>
          <w:sz w:val="28"/>
          <w:szCs w:val="28"/>
        </w:rPr>
        <w:t>Кондыреву</w:t>
      </w:r>
      <w:proofErr w:type="spellEnd"/>
      <w:r w:rsidRPr="00FD0754">
        <w:rPr>
          <w:color w:val="000000"/>
          <w:sz w:val="28"/>
          <w:szCs w:val="28"/>
        </w:rPr>
        <w:t xml:space="preserve"> И.А.</w:t>
      </w:r>
    </w:p>
    <w:p w:rsidR="00FD0754" w:rsidRPr="00FD0754" w:rsidRDefault="00FD0754" w:rsidP="00FD0754">
      <w:pPr>
        <w:jc w:val="both"/>
        <w:rPr>
          <w:color w:val="000000"/>
          <w:sz w:val="28"/>
          <w:szCs w:val="28"/>
        </w:rPr>
      </w:pPr>
    </w:p>
    <w:p w:rsidR="00FD0754" w:rsidRPr="00FD0754" w:rsidRDefault="00FD0754" w:rsidP="00FD0754">
      <w:pPr>
        <w:jc w:val="both"/>
        <w:rPr>
          <w:color w:val="000000"/>
          <w:sz w:val="28"/>
          <w:szCs w:val="28"/>
        </w:rPr>
      </w:pPr>
    </w:p>
    <w:p w:rsidR="00FD0754" w:rsidRPr="00FD0754" w:rsidRDefault="00FD0754" w:rsidP="00FD0754">
      <w:pPr>
        <w:jc w:val="both"/>
        <w:rPr>
          <w:color w:val="000000"/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  <w:r w:rsidRPr="00FD0754">
        <w:rPr>
          <w:color w:val="000000"/>
          <w:sz w:val="28"/>
          <w:szCs w:val="28"/>
        </w:rPr>
        <w:t>Глава города</w:t>
      </w:r>
      <w:r w:rsidRPr="00FD0754">
        <w:rPr>
          <w:color w:val="000000"/>
          <w:sz w:val="28"/>
          <w:szCs w:val="28"/>
        </w:rPr>
        <w:tab/>
      </w:r>
      <w:r w:rsidRPr="00FD0754">
        <w:rPr>
          <w:color w:val="000000"/>
          <w:sz w:val="28"/>
          <w:szCs w:val="28"/>
        </w:rPr>
        <w:tab/>
      </w:r>
      <w:r w:rsidRPr="00FD0754">
        <w:rPr>
          <w:color w:val="000000"/>
          <w:sz w:val="28"/>
          <w:szCs w:val="28"/>
        </w:rPr>
        <w:tab/>
      </w:r>
      <w:r w:rsidRPr="00FD0754">
        <w:rPr>
          <w:color w:val="000000"/>
          <w:sz w:val="28"/>
          <w:szCs w:val="28"/>
        </w:rPr>
        <w:tab/>
      </w:r>
      <w:r w:rsidRPr="00FD0754">
        <w:rPr>
          <w:sz w:val="28"/>
          <w:szCs w:val="28"/>
        </w:rPr>
        <w:tab/>
      </w:r>
      <w:r w:rsidRPr="00FD0754">
        <w:rPr>
          <w:sz w:val="28"/>
          <w:szCs w:val="28"/>
        </w:rPr>
        <w:tab/>
      </w:r>
      <w:r w:rsidRPr="00FD0754">
        <w:rPr>
          <w:sz w:val="28"/>
          <w:szCs w:val="28"/>
        </w:rPr>
        <w:tab/>
      </w:r>
      <w:r w:rsidRPr="00FD0754"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  <w:t xml:space="preserve">     </w:t>
      </w:r>
      <w:r w:rsidRPr="00FD0754">
        <w:rPr>
          <w:sz w:val="28"/>
          <w:szCs w:val="28"/>
        </w:rPr>
        <w:t xml:space="preserve"> </w:t>
      </w:r>
      <w:proofErr w:type="spellStart"/>
      <w:r w:rsidRPr="00FD0754">
        <w:rPr>
          <w:sz w:val="28"/>
          <w:szCs w:val="28"/>
        </w:rPr>
        <w:t>Ю.В.Шалабаев</w:t>
      </w:r>
      <w:proofErr w:type="spellEnd"/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</w:p>
    <w:p w:rsidR="00FD0754" w:rsidRPr="00FD0754" w:rsidRDefault="00FD0754" w:rsidP="00FD0754">
      <w:pPr>
        <w:jc w:val="both"/>
        <w:rPr>
          <w:sz w:val="28"/>
          <w:szCs w:val="28"/>
        </w:rPr>
      </w:pPr>
      <w:proofErr w:type="spellStart"/>
      <w:r w:rsidRPr="00FD0754">
        <w:rPr>
          <w:sz w:val="28"/>
          <w:szCs w:val="28"/>
        </w:rPr>
        <w:t>Е.В.Крутова</w:t>
      </w:r>
      <w:proofErr w:type="spellEnd"/>
    </w:p>
    <w:p w:rsidR="00FD0754" w:rsidRPr="00FD0754" w:rsidRDefault="00FD0754" w:rsidP="00FD0754">
      <w:pPr>
        <w:jc w:val="both"/>
        <w:rPr>
          <w:sz w:val="28"/>
          <w:szCs w:val="28"/>
        </w:rPr>
      </w:pPr>
      <w:r w:rsidRPr="00FD0754">
        <w:rPr>
          <w:sz w:val="28"/>
          <w:szCs w:val="28"/>
        </w:rPr>
        <w:t>467 10 64</w:t>
      </w:r>
    </w:p>
    <w:p w:rsidR="00FD0754" w:rsidRPr="00FD0754" w:rsidRDefault="00FD0754" w:rsidP="00FD0754">
      <w:pPr>
        <w:keepLines/>
        <w:ind w:left="5812" w:right="57"/>
        <w:jc w:val="center"/>
        <w:rPr>
          <w:sz w:val="28"/>
          <w:szCs w:val="28"/>
        </w:rPr>
      </w:pPr>
      <w:r w:rsidRPr="00FD0754">
        <w:rPr>
          <w:sz w:val="28"/>
          <w:szCs w:val="28"/>
        </w:rPr>
        <w:lastRenderedPageBreak/>
        <w:t>УТВЕРЖДЕН</w:t>
      </w:r>
    </w:p>
    <w:p w:rsidR="00FD0754" w:rsidRPr="00FD0754" w:rsidRDefault="00FD0754" w:rsidP="00FD0754">
      <w:pPr>
        <w:keepLines/>
        <w:ind w:left="5812" w:right="57"/>
        <w:jc w:val="center"/>
        <w:rPr>
          <w:sz w:val="28"/>
          <w:szCs w:val="28"/>
        </w:rPr>
      </w:pPr>
      <w:r w:rsidRPr="00FD0754">
        <w:rPr>
          <w:sz w:val="28"/>
          <w:szCs w:val="28"/>
        </w:rPr>
        <w:t>постановлением администрации</w:t>
      </w:r>
    </w:p>
    <w:p w:rsidR="00FD0754" w:rsidRDefault="00FD0754" w:rsidP="00FD0754">
      <w:pPr>
        <w:keepLines/>
        <w:ind w:left="5812" w:right="57"/>
        <w:jc w:val="center"/>
        <w:rPr>
          <w:sz w:val="28"/>
          <w:szCs w:val="28"/>
        </w:rPr>
      </w:pPr>
      <w:r w:rsidRPr="00FD0754">
        <w:rPr>
          <w:sz w:val="28"/>
          <w:szCs w:val="28"/>
        </w:rPr>
        <w:t>города</w:t>
      </w:r>
    </w:p>
    <w:p w:rsidR="00FD0754" w:rsidRPr="00FD0754" w:rsidRDefault="00FD0754" w:rsidP="00FD0754">
      <w:pPr>
        <w:keepLines/>
        <w:ind w:left="5812" w:right="57"/>
        <w:jc w:val="center"/>
        <w:rPr>
          <w:sz w:val="28"/>
          <w:szCs w:val="28"/>
        </w:rPr>
      </w:pPr>
      <w:r w:rsidRPr="00FD0754">
        <w:rPr>
          <w:sz w:val="28"/>
          <w:szCs w:val="28"/>
        </w:rPr>
        <w:t xml:space="preserve">от </w:t>
      </w:r>
      <w:r w:rsidR="0042402C">
        <w:rPr>
          <w:sz w:val="28"/>
          <w:szCs w:val="28"/>
        </w:rPr>
        <w:t>20.03.2025</w:t>
      </w:r>
      <w:r w:rsidRPr="00FD0754">
        <w:rPr>
          <w:sz w:val="28"/>
          <w:szCs w:val="28"/>
        </w:rPr>
        <w:t xml:space="preserve">  № </w:t>
      </w:r>
      <w:r w:rsidR="0042402C">
        <w:rPr>
          <w:sz w:val="28"/>
          <w:szCs w:val="28"/>
        </w:rPr>
        <w:t>3215</w:t>
      </w:r>
    </w:p>
    <w:p w:rsidR="00FD0754" w:rsidRDefault="00FD0754" w:rsidP="00FD0754">
      <w:pPr>
        <w:jc w:val="center"/>
        <w:rPr>
          <w:sz w:val="28"/>
          <w:szCs w:val="28"/>
        </w:rPr>
      </w:pPr>
    </w:p>
    <w:p w:rsidR="00FD0754" w:rsidRPr="00FD0754" w:rsidRDefault="00FD0754" w:rsidP="00FD0754">
      <w:pPr>
        <w:jc w:val="center"/>
        <w:rPr>
          <w:sz w:val="28"/>
          <w:szCs w:val="28"/>
        </w:rPr>
      </w:pPr>
    </w:p>
    <w:p w:rsidR="00FD0754" w:rsidRPr="00FD0754" w:rsidRDefault="00FD0754" w:rsidP="00FD0754">
      <w:pPr>
        <w:jc w:val="center"/>
        <w:rPr>
          <w:b/>
          <w:bCs/>
          <w:color w:val="000000"/>
          <w:sz w:val="28"/>
          <w:szCs w:val="28"/>
        </w:rPr>
      </w:pPr>
      <w:r w:rsidRPr="00FD0754">
        <w:rPr>
          <w:b/>
          <w:bCs/>
          <w:color w:val="000000"/>
          <w:sz w:val="28"/>
          <w:szCs w:val="28"/>
        </w:rPr>
        <w:t>План</w:t>
      </w:r>
    </w:p>
    <w:p w:rsidR="00FD0754" w:rsidRDefault="00FD0754" w:rsidP="00FD0754">
      <w:pPr>
        <w:jc w:val="center"/>
        <w:rPr>
          <w:b/>
          <w:bCs/>
          <w:color w:val="000000"/>
          <w:sz w:val="28"/>
          <w:szCs w:val="28"/>
        </w:rPr>
      </w:pPr>
      <w:r w:rsidRPr="00FD0754">
        <w:rPr>
          <w:b/>
          <w:bCs/>
          <w:color w:val="000000"/>
          <w:sz w:val="28"/>
          <w:szCs w:val="28"/>
        </w:rPr>
        <w:t xml:space="preserve">комплексных организационных и профилактических мероприятий по </w:t>
      </w:r>
    </w:p>
    <w:p w:rsidR="00FD0754" w:rsidRPr="00FD0754" w:rsidRDefault="00FD0754" w:rsidP="00FD0754">
      <w:pPr>
        <w:jc w:val="center"/>
        <w:rPr>
          <w:color w:val="000000"/>
          <w:sz w:val="28"/>
          <w:szCs w:val="28"/>
        </w:rPr>
      </w:pPr>
      <w:r w:rsidRPr="00FD0754">
        <w:rPr>
          <w:b/>
          <w:bCs/>
          <w:color w:val="000000"/>
          <w:sz w:val="28"/>
          <w:szCs w:val="28"/>
        </w:rPr>
        <w:t>противодействию коррупции</w:t>
      </w:r>
      <w:r>
        <w:rPr>
          <w:b/>
          <w:bCs/>
          <w:color w:val="000000"/>
          <w:sz w:val="28"/>
          <w:szCs w:val="28"/>
        </w:rPr>
        <w:t xml:space="preserve"> </w:t>
      </w:r>
      <w:r w:rsidRPr="00FD0754">
        <w:rPr>
          <w:b/>
          <w:bCs/>
          <w:color w:val="000000"/>
          <w:sz w:val="28"/>
          <w:szCs w:val="28"/>
        </w:rPr>
        <w:t>в городе Нижнем Новгороде на 2025 - 2029 годы</w:t>
      </w:r>
    </w:p>
    <w:p w:rsidR="00FD0754" w:rsidRPr="00FD0754" w:rsidRDefault="00FD0754" w:rsidP="00FD0754">
      <w:pPr>
        <w:jc w:val="center"/>
        <w:rPr>
          <w:color w:val="000000"/>
          <w:sz w:val="28"/>
          <w:szCs w:val="28"/>
        </w:rPr>
      </w:pPr>
    </w:p>
    <w:p w:rsidR="00FD0754" w:rsidRPr="00FD0754" w:rsidRDefault="00FD0754" w:rsidP="00FD0754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FD0754">
        <w:rPr>
          <w:color w:val="000000"/>
          <w:sz w:val="28"/>
          <w:szCs w:val="28"/>
        </w:rPr>
        <w:t xml:space="preserve">В ходе реализации ранее принятых антикоррупционных программ и планов по противодействию коррупции в Нижнем Новгороде сформирована система профилактики коррупции и обеспечены условия для снижения уровня коррупции в администрации города Нижнего Новгорода. </w:t>
      </w:r>
    </w:p>
    <w:p w:rsidR="00FD0754" w:rsidRPr="00FD0754" w:rsidRDefault="00FD0754" w:rsidP="00FD0754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FD0754">
        <w:rPr>
          <w:color w:val="000000"/>
          <w:sz w:val="28"/>
          <w:szCs w:val="28"/>
        </w:rPr>
        <w:t>В работу системы по профилактике коррупции вовлечены все отраслевые (функциональные) и территориальные органы администрации города Нижнего Новгорода, муниципальные учреждения и муниципальные предприятия города Нижнего Новгорода, правоохранительные органы и институты гражданского общества.</w:t>
      </w:r>
    </w:p>
    <w:p w:rsidR="00FD0754" w:rsidRPr="00FD0754" w:rsidRDefault="00FD0754" w:rsidP="00FD0754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FD0754">
        <w:rPr>
          <w:color w:val="000000"/>
          <w:sz w:val="28"/>
          <w:szCs w:val="28"/>
        </w:rPr>
        <w:t>Комплексная реализация организационных и профилактических мероприятий по противодействию коррупции в Нижнем Новгороде позволит продолжить работу в данном направлении, укрепляя основы ограничения распространения коррупции, обеспечит взаимодействие субъектов, противостоящих коррупции, последовательность антикоррупционных мер, контроль за их реализацией, оценку их эффективности, и в случае необходимости - своевременные изменения.</w:t>
      </w:r>
    </w:p>
    <w:p w:rsidR="00FD0754" w:rsidRPr="00FD0754" w:rsidRDefault="00FD0754" w:rsidP="00FD0754">
      <w:pPr>
        <w:ind w:firstLine="709"/>
        <w:jc w:val="both"/>
        <w:rPr>
          <w:color w:val="000000"/>
          <w:sz w:val="28"/>
          <w:szCs w:val="28"/>
        </w:rPr>
      </w:pPr>
      <w:r w:rsidRPr="00FD0754">
        <w:rPr>
          <w:color w:val="000000"/>
          <w:sz w:val="28"/>
          <w:szCs w:val="28"/>
        </w:rPr>
        <w:t>Реализация мероприятий Плана комплексных организационных и профилактических мероприятий по противодействию коррупции в городе Нижнем Новгороде (далее – План) рассчитана на 2025 - 2029 годы и осуществляется в один этап.</w:t>
      </w:r>
    </w:p>
    <w:p w:rsidR="00FD0754" w:rsidRPr="00FD0754" w:rsidRDefault="00FD0754" w:rsidP="00FD0754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FD0754">
        <w:rPr>
          <w:color w:val="000000"/>
          <w:sz w:val="28"/>
          <w:szCs w:val="28"/>
        </w:rPr>
        <w:t>Департамент кадровой политики и развития муниципального управления администрации города Нижнего Новгорода осуществляет комплексное управление реализацией мероприятий Плана, обеспечивает контроль за качеством проводимых мероприятий и сроками их исполнения.</w:t>
      </w:r>
    </w:p>
    <w:p w:rsidR="00FD0754" w:rsidRPr="00FD0754" w:rsidRDefault="00FD0754" w:rsidP="00FD0754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FD0754">
        <w:rPr>
          <w:color w:val="000000"/>
          <w:sz w:val="28"/>
          <w:szCs w:val="28"/>
        </w:rPr>
        <w:t>Ответственные исполнители мероприятий Плана представляют в департамент кадровой политики и развития муниципального управления администрации города Нижнего Новгорода отчеты о результатах выполнения мероприятий Плана:</w:t>
      </w:r>
    </w:p>
    <w:p w:rsidR="00FD0754" w:rsidRPr="00FD0754" w:rsidRDefault="00FD0754" w:rsidP="00FD0754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FD0754">
        <w:rPr>
          <w:color w:val="000000"/>
          <w:sz w:val="28"/>
          <w:szCs w:val="28"/>
        </w:rPr>
        <w:t>по итогам квартала - до 5 числа месяца, следующего за отчетным периодом;</w:t>
      </w:r>
    </w:p>
    <w:p w:rsidR="00FD0754" w:rsidRPr="00FD0754" w:rsidRDefault="00FD0754" w:rsidP="00FD0754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FD0754">
        <w:rPr>
          <w:color w:val="000000"/>
          <w:sz w:val="28"/>
          <w:szCs w:val="28"/>
        </w:rPr>
        <w:t>за отчетный календарный год - до 30 декабря отчетного года.</w:t>
      </w:r>
    </w:p>
    <w:p w:rsidR="00FD0754" w:rsidRPr="00FD0754" w:rsidRDefault="00FD0754" w:rsidP="00FD0754">
      <w:pPr>
        <w:ind w:firstLine="709"/>
        <w:jc w:val="both"/>
        <w:rPr>
          <w:color w:val="000000"/>
          <w:sz w:val="28"/>
          <w:szCs w:val="28"/>
        </w:rPr>
      </w:pPr>
      <w:r w:rsidRPr="00FD0754">
        <w:rPr>
          <w:color w:val="000000"/>
          <w:sz w:val="28"/>
          <w:szCs w:val="28"/>
        </w:rPr>
        <w:t>В целях повышения эффективности межведомственного взаимодействия и совершенствования системы противодействия коррупции в городе Нижнем Новгороде необходимо осуществить следующие мероприятия:</w:t>
      </w:r>
    </w:p>
    <w:p w:rsidR="00FD0754" w:rsidRDefault="00FD0754" w:rsidP="00FD0754">
      <w:pPr>
        <w:jc w:val="both"/>
        <w:rPr>
          <w:color w:val="000000"/>
          <w:sz w:val="24"/>
          <w:szCs w:val="24"/>
        </w:rPr>
      </w:pPr>
    </w:p>
    <w:p w:rsidR="00FD0754" w:rsidRDefault="00FD0754" w:rsidP="00FD0754">
      <w:pPr>
        <w:jc w:val="both"/>
        <w:rPr>
          <w:color w:val="000000"/>
          <w:sz w:val="24"/>
          <w:szCs w:val="24"/>
        </w:rPr>
      </w:pPr>
    </w:p>
    <w:p w:rsidR="00FD0754" w:rsidRDefault="00FD0754" w:rsidP="00FD0754">
      <w:pPr>
        <w:jc w:val="both"/>
        <w:rPr>
          <w:color w:val="000000"/>
          <w:sz w:val="24"/>
          <w:szCs w:val="24"/>
        </w:rPr>
      </w:pPr>
    </w:p>
    <w:p w:rsidR="00FD0754" w:rsidRPr="00FD0754" w:rsidRDefault="00FD0754" w:rsidP="00FD0754">
      <w:pPr>
        <w:jc w:val="both"/>
        <w:rPr>
          <w:color w:val="000000"/>
          <w:sz w:val="24"/>
          <w:szCs w:val="24"/>
        </w:rPr>
      </w:pPr>
    </w:p>
    <w:tbl>
      <w:tblPr>
        <w:tblW w:w="1023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35"/>
        <w:gridCol w:w="3960"/>
        <w:gridCol w:w="8"/>
        <w:gridCol w:w="1847"/>
        <w:gridCol w:w="1559"/>
        <w:gridCol w:w="2126"/>
      </w:tblGrid>
      <w:tr w:rsidR="00FD0754" w:rsidRPr="00FD0754" w:rsidTr="00FD0754">
        <w:trPr>
          <w:cantSplit/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lastRenderedPageBreak/>
              <w:t>№  п/п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Мероприятия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Ответственные исполнители, соисполнители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Срок 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исполнения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Источники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финансирования</w:t>
            </w:r>
          </w:p>
        </w:tc>
      </w:tr>
      <w:tr w:rsidR="00FD0754" w:rsidRPr="00FD0754" w:rsidTr="00FD0754">
        <w:trPr>
          <w:cantSplit/>
          <w:trHeight w:val="20"/>
        </w:trPr>
        <w:tc>
          <w:tcPr>
            <w:tcW w:w="10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rPr>
                <w:bCs/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FD0754">
              <w:rPr>
                <w:bCs/>
                <w:color w:val="000000"/>
                <w:sz w:val="24"/>
                <w:szCs w:val="24"/>
              </w:rPr>
              <w:t xml:space="preserve">1. </w:t>
            </w:r>
            <w:r w:rsidRPr="00FD0754">
              <w:rPr>
                <w:color w:val="000000"/>
                <w:sz w:val="24"/>
                <w:szCs w:val="24"/>
              </w:rPr>
              <w:t>Нормативно-правовое и организационное обеспечение антикоррупционной деятельности</w:t>
            </w:r>
          </w:p>
          <w:p w:rsidR="00FD0754" w:rsidRPr="00FD0754" w:rsidRDefault="00FD0754" w:rsidP="00FD0754">
            <w:pPr>
              <w:rPr>
                <w:bCs/>
                <w:color w:val="000000"/>
                <w:sz w:val="24"/>
                <w:szCs w:val="24"/>
              </w:rPr>
            </w:pP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1.1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Разработка и утверждение ведомственных планов мероприятий по противодействию коррупции и обеспечение контроля за их реализацией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О(Ф)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иТО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1.2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Актуализация действующих нормативных правовых актов администрации города Нижнего Новгорода в сфере противодействия коррупции в целях приведения их в соответствие с законодательством Российской Федерации и законодательством Нижегородской области, принятие новых нормативных правовых актов администрации города Нижнего Новгорода в сфере противодействия коррупции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 ЮД,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1.3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Проведение антикоррупционной экспертизы нормативных правовых актов и проектов нормативных правовых актов администрации города Нижнего Новгорода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ЮД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1.4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Разработка новых и внесение изменений в действующие административные регламенты по оказанию муниципальных услуг в городе Нижнем Новгороде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О(Ф)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иТО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1.5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Своевременное информирование муниципальных служащих о принятии новых федеральных законов, законов Нижегородской области и муниципальных правовых актов в сфере противодействия коррупции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 ЮД,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ДФ, 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КУГИиЗР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ТО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1.6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Осуществление ежеквартального контроля за исполнением мероприятий настоящего Плана. </w:t>
            </w:r>
          </w:p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Рассмотрение на заседании комиссии по координации работы по противодействию коррупции при администрации города Нижнего Новгорода ежегодного отчета о результатах реализации мероприятий Плана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10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jc w:val="both"/>
              <w:rPr>
                <w:bCs/>
                <w:color w:val="000000"/>
                <w:sz w:val="24"/>
                <w:szCs w:val="24"/>
              </w:rPr>
            </w:pPr>
          </w:p>
          <w:p w:rsid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bCs/>
                <w:color w:val="000000"/>
                <w:sz w:val="24"/>
                <w:szCs w:val="24"/>
              </w:rPr>
              <w:t xml:space="preserve">2. </w:t>
            </w:r>
            <w:r w:rsidRPr="00FD0754">
              <w:rPr>
                <w:color w:val="000000"/>
                <w:sz w:val="24"/>
                <w:szCs w:val="24"/>
              </w:rPr>
              <w:t>Обеспечение прозрачности и открытости работы администрации города Нижнего Новгорода, укрепление связей с гражданским обществом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766C22" w:rsidRPr="00FD0754" w:rsidRDefault="00766C22" w:rsidP="00FD0754">
            <w:pPr>
              <w:jc w:val="both"/>
              <w:rPr>
                <w:bCs/>
                <w:color w:val="000000"/>
                <w:sz w:val="24"/>
                <w:szCs w:val="24"/>
              </w:rPr>
            </w:pP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lastRenderedPageBreak/>
              <w:t>2.1</w:t>
            </w:r>
          </w:p>
        </w:tc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Осуществление приема и рассмотрение в соответствии с действующим законодательством сообщений, обращений граждан и организаций, содержащих признаки коррупционных правонарушений</w:t>
            </w:r>
          </w:p>
        </w:tc>
        <w:tc>
          <w:tcPr>
            <w:tcW w:w="185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О(Ф)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иТО</w:t>
            </w:r>
            <w:proofErr w:type="spellEnd"/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2.2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Обеспечение функционирования постоянно действующих каналов связи администрации города с населением (выездные приемы, «прямые», «горячие» телефонные линии, Интернет-приемные и иные каналы связи), ведение информационных стендов и информационное обеспечение разделов «Противодействие коррупции» на официальном сайте администрации города Нижнего Новгорода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О(Ф)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иТО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2.3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Обеспечение эффективной деятельности по информированию общественности в СМИ о результатах работы по профилактике коррупционных правонарушений в администрации города Нижнего Новгорода и информационное сопровождение заседаний комиссии по координации работы по противодействию коррупции при администрации города Нижнего Новгорода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УИП,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2.4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Размещение на официальном сайте администрации города Нижнего Новгорода нормативных правовых и иных актов по противодействию коррупции, информационно - справочных и методических материалов по вопросам профилактики коррупционных правонарушений, видео-роликов антикоррупционной направленности и сведений о действующих административных регламентах по оказанию муниципальных услуг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  ЮД,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lastRenderedPageBreak/>
              <w:t>2.5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Подготовка и размещение в СМИ, на официальном сайте администрации города Нижнего Новгорода, официальных страницах в социальных сетях должностных лиц и отраслевых (функциональных) и территориальных органов администрации города Нижнего Новгорода материалов антикоррупционной направленности на основании данных, представленных отраслевыми (функциональными) и территориальными органами администрации города Нижнего Новгорода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УИП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2.6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Оказание информационной поддержки некоммерческим организациям и общественным объединениям, уставными целями и задачами которых является участие в противодействии коррупции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ДСКиМП</w:t>
            </w:r>
            <w:proofErr w:type="spellEnd"/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2.7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Обеспечение участия институтов гражданского общества в работе комиссии по координации работы по противодействию коррупции при администрации города Нижнего Новгорода (по согласованию)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10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</w:p>
          <w:p w:rsid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3. Организация антикоррупционного просвещения, обучения и воспитания правосознания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3.1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Организация мероприятий по антикоррупционному просвещению обучающихся в общеобразовательных муниципальных учреждениях города Нижнего Новгорода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ДО,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ТО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3.2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Разработка и распространение методических, информационных и разъяснительных материалов о требованиях антикоррупционного законодательства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О(Ф)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иТО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3.3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Оказание содействия некоммерческим организациям и общественным (молодежным) объединениям, участвующим в правовом и антикоррупционном просвещении граждан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ДСКиМП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ТО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766C22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lastRenderedPageBreak/>
              <w:t>3.4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Размещение на правах социальной рекламы информационных материалов (видео-роликов) антикоррупционной направленности,  конкурсных работ победителей конкурса социальной рекламы «Мы За», в номинации «Мы за Честность», направленных на формирование в обществе нетерпимого отношения к коррупционному поведению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ДСКиМП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ТО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766C22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3.5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Организация мероприятий по антикоррупционному просвещению, правовой пропаганде и формированию у населения 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коррупционно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-нетерпимого поведения, в рамках проведения «Международного дня борьбы с коррупцией – 9 декабря»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ТО,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ДО,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ДК,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ДСКиМП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 xml:space="preserve"> 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10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bCs/>
                <w:color w:val="000000"/>
                <w:sz w:val="24"/>
                <w:szCs w:val="24"/>
              </w:rPr>
              <w:t xml:space="preserve">4. </w:t>
            </w:r>
            <w:r w:rsidRPr="00FD0754">
              <w:rPr>
                <w:color w:val="000000"/>
                <w:sz w:val="24"/>
                <w:szCs w:val="24"/>
              </w:rPr>
              <w:t>Реализация и развитие механизмов противодействия коррупции в сфере муниципальной службы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4.1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Организация и обеспечение своевременного представления муниципальными служащими сведений о доходах, расходах, об имуществе и обязательствах имущественного характера, их супруг (супругов) и несовершеннолетних детей, а так же лицами, претендующими на замещение должностей муниципальной службы -  при поступлении на муниципальную службу</w:t>
            </w:r>
          </w:p>
        </w:tc>
        <w:tc>
          <w:tcPr>
            <w:tcW w:w="185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КУГИиЗР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 ДФ, ТО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4.2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Подготовка к опубликованию и опубликование сведений о доходах, расходах, об имуществе и обязательствах имущественного характера муниципальных служащих на официальном сайте администрации города Нижнего Новгорода www.Нижний 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Новгород.рф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 ТО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4.3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Осуществление проверок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при наличии соответствующих оснований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 ТО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4.4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Обеспечение деятельности комиссии по соблюдению требований к служебному поведению муниципальных служащих администрации </w:t>
            </w:r>
            <w:r w:rsidRPr="00FD0754">
              <w:rPr>
                <w:color w:val="000000"/>
                <w:sz w:val="24"/>
                <w:szCs w:val="24"/>
              </w:rPr>
              <w:lastRenderedPageBreak/>
              <w:t xml:space="preserve">города Нижнего Новгорода и урегулированию конфликта интересов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4.5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Обеспечение деятельности комиссии по координации работы по противодействию коррупции при администрации города Нижнего Новгорода и контроля за исполнением принятых решений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4.6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Проведение мероприятий направленных на формирование у муниципальных служащих негативного отношения к дарению подарков, в связи с их должностным положением или в связи с исполнением ими служебных обязанностей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О(Ф)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иТО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4.7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Обеспечение контроля за соблюдением лицами, замещающими должности муниципальной службы, требований законодательства Российской Федерации, касающихся предотвращения и урегулирования конфликта интересов, а также иных ограничений и запретов и обязанностей, предусмотренных законодательством о противодействии коррупции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 xml:space="preserve">, ДФ, 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КУГИиЗР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 ТО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4.8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Организация проверок по каждому случаю несоблюдения запретов и ограничений, несоблюдения требований к служебному поведению, неисполнения обязанностей, установленных в целях противодействия коррупции муниципальными служащими администрации города Нижнего Новгорода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 ТО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4.9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Обеспечение применения предусмотренных законодательством мер юридической ответственности в случае несоблюдения запретов, ограничений и требований, установленных в целях противодействия коррупции, в том числе по предотвращению и (или) урегулированию конфликта интересов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 xml:space="preserve">, ДФ, 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КУГИиЗР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 ТО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lastRenderedPageBreak/>
              <w:t>4.10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Обеспечение участия муниципальных служащих,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4.11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Обеспечение участия лиц, впервые поступивших на муниципальную службу и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4.12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Обеспечение участия муниципальных служащих,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4.13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Организация обучающих мероприятий (конференций, бесед, лекций, круглых столов) по антикоррупционной тематике для муниципальных служащих отраслевых (функциональных) и территориальных органов администрации города Нижнего Новгорода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4.14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Организация кадровой работы в части, касающейся ведения личных дел лиц, замещающих должности муниципальной службы, в том числе контроля за актуализацией сведений, содержащихся в анкетах, представляемых при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</w:t>
            </w:r>
          </w:p>
          <w:p w:rsidR="00FD0754" w:rsidRPr="00FD0754" w:rsidRDefault="00FD0754" w:rsidP="00FD0754">
            <w:pPr>
              <w:tabs>
                <w:tab w:val="center" w:pos="4677"/>
                <w:tab w:val="right" w:pos="9355"/>
              </w:tabs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  <w:lang w:eastAsia="en-US"/>
              </w:rPr>
              <w:t>КУГИиЗР</w:t>
            </w:r>
            <w:proofErr w:type="spellEnd"/>
            <w:r w:rsidRPr="00FD0754">
              <w:rPr>
                <w:color w:val="000000"/>
                <w:sz w:val="24"/>
                <w:szCs w:val="24"/>
                <w:lang w:eastAsia="en-US"/>
              </w:rPr>
              <w:t>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ДФ,</w:t>
            </w:r>
          </w:p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ТО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10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bCs/>
                <w:color w:val="000000"/>
                <w:sz w:val="24"/>
                <w:szCs w:val="24"/>
              </w:rPr>
              <w:t xml:space="preserve">5. </w:t>
            </w:r>
            <w:r w:rsidRPr="00FD0754">
              <w:rPr>
                <w:color w:val="000000"/>
                <w:sz w:val="24"/>
                <w:szCs w:val="24"/>
              </w:rPr>
              <w:t xml:space="preserve">Мониторинг 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коррупциогенных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 xml:space="preserve"> факторов и мер антикоррупционной политики</w:t>
            </w:r>
          </w:p>
          <w:p w:rsidR="00FD0754" w:rsidRPr="00FD0754" w:rsidRDefault="00FD0754" w:rsidP="00FD0754">
            <w:pPr>
              <w:keepLines/>
              <w:jc w:val="both"/>
              <w:rPr>
                <w:bCs/>
                <w:color w:val="000000"/>
                <w:sz w:val="24"/>
                <w:szCs w:val="24"/>
              </w:rPr>
            </w:pP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lastRenderedPageBreak/>
              <w:t>5.1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Проведение мониторинга анализа жалоб и обращений граждан и организаций о коррупционных проявлениях</w:t>
            </w:r>
          </w:p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ТО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5.2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Проведение мониторинга печатных и электронных СМИ города Нижнего Новгорода по публикациям антикоррупционной тематики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УИП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5.3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Анализ информации, представляемой кандидатами на должности муниципальной службы и должности руководителей муниципальных организаций, на предмет наличия препятствий для назначения их на указанные должности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</w:t>
            </w:r>
          </w:p>
          <w:p w:rsidR="00FD0754" w:rsidRPr="00FD0754" w:rsidRDefault="00FD0754" w:rsidP="00FD0754">
            <w:pPr>
              <w:tabs>
                <w:tab w:val="center" w:pos="4677"/>
                <w:tab w:val="right" w:pos="9355"/>
              </w:tabs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  <w:lang w:eastAsia="en-US"/>
              </w:rPr>
              <w:t>КУГИиЗР</w:t>
            </w:r>
            <w:proofErr w:type="spellEnd"/>
            <w:r w:rsidRPr="00FD0754">
              <w:rPr>
                <w:color w:val="000000"/>
                <w:sz w:val="24"/>
                <w:szCs w:val="24"/>
                <w:lang w:eastAsia="en-US"/>
              </w:rPr>
              <w:t>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ДФ,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ТО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5.4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Проведение ежегодного антикоррупционного мониторинга общественного мнения населения и муниципальных служащих администрации города Нижнего Новгорода, представителей малого, среднего и крупного предпринимательства с целью выявления наиболее 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коррупциогенных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 xml:space="preserve"> сфер и оценки эффективности принимаемых антикоррупционных мер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FD0754">
              <w:rPr>
                <w:color w:val="000000"/>
                <w:sz w:val="24"/>
                <w:szCs w:val="24"/>
              </w:rPr>
              <w:t>ТПП</w:t>
            </w:r>
            <w:proofErr w:type="gramEnd"/>
            <w:r w:rsidRPr="00FD0754">
              <w:rPr>
                <w:color w:val="000000"/>
                <w:sz w:val="24"/>
                <w:szCs w:val="24"/>
              </w:rPr>
              <w:t xml:space="preserve"> НО,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5.5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Проведение систематического анализа коррупционных рисков в деятельности администрации города. Актуализация </w:t>
            </w:r>
            <w:r w:rsidRPr="00FD0754">
              <w:rPr>
                <w:sz w:val="24"/>
                <w:szCs w:val="24"/>
              </w:rPr>
              <w:t>карты коррупционных рисков и мер по их минимизации в администрации города Нижнего Новгорода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КУГИиЗР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 ДФ, ТО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5.6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Работа по оптимизации перечня должностей с коррупционными рисками, замещение которых предполагает представление сведений о доходах, расходах, об имуществе и обязательствах имущественного характера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 ТО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10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bCs/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both"/>
              <w:rPr>
                <w:bCs/>
                <w:color w:val="000000"/>
                <w:sz w:val="24"/>
                <w:szCs w:val="24"/>
              </w:rPr>
            </w:pPr>
            <w:r w:rsidRPr="00FD0754">
              <w:rPr>
                <w:bCs/>
                <w:color w:val="000000"/>
                <w:sz w:val="24"/>
                <w:szCs w:val="24"/>
              </w:rPr>
              <w:t>6.</w:t>
            </w:r>
            <w:r w:rsidRPr="00FD0754">
              <w:rPr>
                <w:color w:val="000000"/>
                <w:sz w:val="24"/>
                <w:szCs w:val="24"/>
              </w:rPr>
              <w:t xml:space="preserve"> Профилактика коррупционных правонарушений, совершаемых от имени или в интересах юридических лиц</w:t>
            </w:r>
          </w:p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bCs/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6.1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rPr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 xml:space="preserve">Проведение совещаний, «круглых столов» с руководителями предприятий потребительского рынка и предпринимателями по оказанию консультативной помощи в деятельности по выполнению требований </w:t>
            </w:r>
            <w:r w:rsidRPr="00FD0754">
              <w:rPr>
                <w:color w:val="000000"/>
                <w:sz w:val="24"/>
                <w:szCs w:val="24"/>
              </w:rPr>
              <w:lastRenderedPageBreak/>
              <w:t>нормативных правовых актов, устранения административных барьеров при организации проверок объектов потребительского рынка контролирующими органами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ДРП,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ТО</w:t>
            </w:r>
          </w:p>
          <w:p w:rsidR="00FD0754" w:rsidRPr="00FD0754" w:rsidRDefault="00FD0754" w:rsidP="00FD0754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rPr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6.2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Предоставление муниципальных услуг при рассмотрении обращений физических и юридических лиц, а также предпринимателей в соответствии с разработанными административными регламентами (при наличии)</w:t>
            </w:r>
          </w:p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О(Ф)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иТО</w:t>
            </w:r>
            <w:proofErr w:type="spellEnd"/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6.3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Проведение проверок финансово-хозяйственной деятельности  муниципальных учреждений и предприятий в части целевого и эффективного использования бюджетных средств, сохранности и использования муниципального имущества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tabs>
                <w:tab w:val="center" w:pos="4677"/>
                <w:tab w:val="right" w:pos="9355"/>
              </w:tabs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FD0754" w:rsidRPr="00FD0754" w:rsidRDefault="00FD0754" w:rsidP="00FD0754">
            <w:pPr>
              <w:tabs>
                <w:tab w:val="center" w:pos="4677"/>
                <w:tab w:val="right" w:pos="9355"/>
              </w:tabs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FD0754">
              <w:rPr>
                <w:color w:val="000000"/>
                <w:sz w:val="24"/>
                <w:szCs w:val="24"/>
                <w:lang w:eastAsia="en-US"/>
              </w:rPr>
              <w:t>КРУ,</w:t>
            </w:r>
          </w:p>
          <w:p w:rsidR="00FD0754" w:rsidRPr="00FD0754" w:rsidRDefault="00FD0754" w:rsidP="00FD0754">
            <w:pPr>
              <w:tabs>
                <w:tab w:val="center" w:pos="4677"/>
                <w:tab w:val="right" w:pos="9355"/>
              </w:tabs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FD0754">
              <w:rPr>
                <w:color w:val="000000"/>
                <w:sz w:val="24"/>
                <w:szCs w:val="24"/>
                <w:lang w:eastAsia="en-US"/>
              </w:rPr>
              <w:t xml:space="preserve">УМВД РФ 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6.4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Обеспечение открытости, добросовестной конкуренции и объективности при определении поставщиков (подрядчиков, исполнителей) в сфере закупок товаров, работ, услуг для обеспечения муниципальных нужд в соответствии с Федеральным законом № 44 от 05.04.2013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ДЭРиИ</w:t>
            </w:r>
            <w:proofErr w:type="spellEnd"/>
            <w:r w:rsidRPr="00FD0754">
              <w:rPr>
                <w:color w:val="000000"/>
                <w:sz w:val="24"/>
                <w:szCs w:val="24"/>
              </w:rPr>
              <w:t>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О(Ф)</w:t>
            </w:r>
            <w:proofErr w:type="spellStart"/>
            <w:r w:rsidRPr="00FD0754">
              <w:rPr>
                <w:color w:val="000000"/>
                <w:sz w:val="24"/>
                <w:szCs w:val="24"/>
              </w:rPr>
              <w:t>иТО</w:t>
            </w:r>
            <w:proofErr w:type="spellEnd"/>
          </w:p>
          <w:p w:rsidR="00FD0754" w:rsidRPr="00FD0754" w:rsidRDefault="00FD0754" w:rsidP="00FD0754">
            <w:pPr>
              <w:tabs>
                <w:tab w:val="center" w:pos="4677"/>
                <w:tab w:val="right" w:pos="9355"/>
              </w:tabs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10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bCs/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both"/>
              <w:rPr>
                <w:bCs/>
                <w:color w:val="000000"/>
                <w:sz w:val="24"/>
                <w:szCs w:val="24"/>
              </w:rPr>
            </w:pPr>
            <w:r w:rsidRPr="00FD0754">
              <w:rPr>
                <w:bCs/>
                <w:color w:val="000000"/>
                <w:sz w:val="24"/>
                <w:szCs w:val="24"/>
              </w:rPr>
              <w:t xml:space="preserve">7. </w:t>
            </w:r>
            <w:r w:rsidRPr="00FD0754">
              <w:rPr>
                <w:color w:val="000000"/>
                <w:sz w:val="24"/>
                <w:szCs w:val="24"/>
              </w:rPr>
              <w:t>Совершенствование деятельности правоохранительных органов по противодействию коррупции на территории города Нижнего Новгорода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bCs/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7.1</w:t>
            </w:r>
          </w:p>
        </w:tc>
        <w:tc>
          <w:tcPr>
            <w:tcW w:w="39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rPr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Реализация комплекса мер по совершенствованию системы профилактики преступлений коррупционной направленности, повышение качества решения задач по выявлению и раскрытию коррупционных преступлений, совершенных в крупном и особо крупном размерах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УМВД РФ,</w:t>
            </w:r>
          </w:p>
          <w:p w:rsidR="00FD0754" w:rsidRPr="00FD0754" w:rsidRDefault="00FD0754" w:rsidP="00FD0754">
            <w:pPr>
              <w:jc w:val="center"/>
              <w:rPr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НЛУ МВД РФ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rPr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7.2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Оптимизация работы по выявлению и пресечению фактов незаконных вознаграждений от имени юридических лиц (статья 19.28 КоАП РФ)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УМВД РФ,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НЛУ МВД РФ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lastRenderedPageBreak/>
              <w:t>7.3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Проведение проверок с целью недопущения перемещения в частные структуры муниципальных денежных средств, деятельности посреднических структур, созданных при муниципальных предприятиях, учреждениях и крупных акционерных обществах, имеющих в уставном капитале бюджетные средства администрации города Нижнего Новгорода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УМВД РФ,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НЛУ МВД РФ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7.4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Информирование администрации города Нижнего Новгорода о выявленных фактах несоблюдения муниципальными служащими ограничений и запретов, а также требований, установленных законодательством при прохождении муниципальной службы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УМВД РФ,</w:t>
            </w: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НЛУ МВД РФ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10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8. Обеспечение мер по предупреждению коррупции в муниципальных учреждениях города Нижнего Новгорода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8.1</w:t>
            </w:r>
          </w:p>
        </w:tc>
        <w:tc>
          <w:tcPr>
            <w:tcW w:w="39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rPr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Организация и обеспечение своевременного представления лицами, замещающими должности руководителей муниципальных учреждений, и лицами, претендующими на замещение указанных должностей, полных и достоверных сведений о доходах, об имуществе и обязательствах имущественного характера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rPr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rPr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8.2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Осуществление проверки достоверности и полноты сведений о доходах, об имуществе и обязательствах имущественного характера, представляемых лицами, претендующими на замещение должностей руководителей муниципальных учреждений города Нижнего Новгорода, и лицами, замещающими данные должности, при наличии соответствующих оснований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8.3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Подготовка к опубликованию и опубликование сведений о доходах, об имуществе и обязательствах имущественного характера, представленных руководителями муниципальных учреждений на официальном сайте администрации города Нижнего Новгорода www.нижнийновгород.рф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lastRenderedPageBreak/>
              <w:t>8.4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Проведение мониторинга реализации муниципальными организациями обязанности принимать меры по предупреждению коррупции в соответствии со статьей 13.3 Федерального закона от 25.12.2008 № 273-ФЗ «О противодействии коррупции»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8.5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Организация и проведение обучающих, разъяснительных и иных мероприятий по вопросам противодействия коррупции для руководителей муниципальных организаций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  <w:tr w:rsidR="00FD0754" w:rsidRPr="00FD0754" w:rsidTr="00FD0754">
        <w:trPr>
          <w:trHeight w:val="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8.6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Проведение ежегодного анализа соблюдения руководителями муниципальных организаций требований, установленных законодательством о противодействии коррупции.</w:t>
            </w:r>
          </w:p>
        </w:tc>
        <w:tc>
          <w:tcPr>
            <w:tcW w:w="1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D0754">
              <w:rPr>
                <w:color w:val="000000"/>
                <w:sz w:val="24"/>
                <w:szCs w:val="24"/>
              </w:rPr>
              <w:t>ДКПиРМУ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center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pacing w:val="-4"/>
                <w:sz w:val="24"/>
                <w:szCs w:val="24"/>
              </w:rPr>
              <w:t>2025-2029 годы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754" w:rsidRPr="00FD0754" w:rsidRDefault="00FD0754" w:rsidP="00FD0754">
            <w:pPr>
              <w:keepLines/>
              <w:jc w:val="both"/>
              <w:rPr>
                <w:color w:val="000000"/>
                <w:sz w:val="24"/>
                <w:szCs w:val="24"/>
              </w:rPr>
            </w:pPr>
            <w:r w:rsidRPr="00FD0754">
              <w:rPr>
                <w:color w:val="000000"/>
                <w:sz w:val="24"/>
                <w:szCs w:val="24"/>
              </w:rPr>
              <w:t>Средства, предусмотренные на финансирование основной деятельности</w:t>
            </w:r>
          </w:p>
        </w:tc>
      </w:tr>
    </w:tbl>
    <w:p w:rsidR="00FD0754" w:rsidRPr="00FD0754" w:rsidRDefault="00FD0754" w:rsidP="00FD0754">
      <w:pPr>
        <w:keepLines/>
        <w:jc w:val="center"/>
        <w:rPr>
          <w:bCs/>
          <w:color w:val="000000"/>
          <w:sz w:val="28"/>
          <w:szCs w:val="28"/>
        </w:rPr>
      </w:pPr>
    </w:p>
    <w:p w:rsidR="00FD0754" w:rsidRPr="00FD0754" w:rsidRDefault="00FD0754" w:rsidP="00FD0754">
      <w:pPr>
        <w:keepLines/>
        <w:jc w:val="center"/>
        <w:rPr>
          <w:bCs/>
          <w:color w:val="000000"/>
          <w:sz w:val="28"/>
          <w:szCs w:val="28"/>
        </w:rPr>
      </w:pPr>
      <w:r w:rsidRPr="00FD0754">
        <w:rPr>
          <w:bCs/>
          <w:color w:val="000000"/>
          <w:sz w:val="28"/>
          <w:szCs w:val="28"/>
        </w:rPr>
        <w:t xml:space="preserve">Условные обозначения, используемые в </w:t>
      </w:r>
      <w:r w:rsidRPr="00FD0754">
        <w:rPr>
          <w:color w:val="000000"/>
          <w:sz w:val="28"/>
          <w:szCs w:val="28"/>
        </w:rPr>
        <w:t>Плане:</w:t>
      </w:r>
    </w:p>
    <w:p w:rsidR="00FD0754" w:rsidRPr="00FD0754" w:rsidRDefault="00FD0754" w:rsidP="00FD0754">
      <w:pPr>
        <w:ind w:firstLine="540"/>
        <w:jc w:val="both"/>
        <w:rPr>
          <w:color w:val="000000"/>
          <w:sz w:val="28"/>
          <w:szCs w:val="28"/>
        </w:rPr>
      </w:pP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r w:rsidRPr="00FD0754">
        <w:rPr>
          <w:color w:val="000000"/>
          <w:sz w:val="24"/>
          <w:szCs w:val="24"/>
        </w:rPr>
        <w:t>КРУ - контрольно-ревизионное управление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proofErr w:type="spellStart"/>
      <w:r w:rsidRPr="00FD0754">
        <w:rPr>
          <w:color w:val="000000"/>
          <w:sz w:val="24"/>
          <w:szCs w:val="24"/>
        </w:rPr>
        <w:t>КУГИиЗР</w:t>
      </w:r>
      <w:proofErr w:type="spellEnd"/>
      <w:r w:rsidRPr="00FD0754">
        <w:rPr>
          <w:color w:val="000000"/>
          <w:sz w:val="24"/>
          <w:szCs w:val="24"/>
        </w:rPr>
        <w:t xml:space="preserve"> - комитет по управлению городским имуществом и земельными ресурсами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proofErr w:type="spellStart"/>
      <w:r w:rsidRPr="00FD0754">
        <w:rPr>
          <w:color w:val="000000"/>
          <w:sz w:val="24"/>
          <w:szCs w:val="24"/>
        </w:rPr>
        <w:t>ДКПиРМУ</w:t>
      </w:r>
      <w:proofErr w:type="spellEnd"/>
      <w:r w:rsidRPr="00FD0754">
        <w:rPr>
          <w:color w:val="000000"/>
          <w:sz w:val="24"/>
          <w:szCs w:val="24"/>
        </w:rPr>
        <w:t xml:space="preserve"> - департамент кадровой политики и развития муниципального управления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r w:rsidRPr="00FD0754">
        <w:rPr>
          <w:color w:val="000000"/>
          <w:sz w:val="24"/>
          <w:szCs w:val="24"/>
        </w:rPr>
        <w:t>ДК - департамент культуры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r w:rsidRPr="00FD0754">
        <w:rPr>
          <w:color w:val="000000"/>
          <w:sz w:val="24"/>
          <w:szCs w:val="24"/>
        </w:rPr>
        <w:t>ДО - департамент образования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r w:rsidRPr="00FD0754">
        <w:rPr>
          <w:color w:val="000000"/>
          <w:sz w:val="24"/>
          <w:szCs w:val="24"/>
        </w:rPr>
        <w:t>ДРП - департамент развития предпринимательства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proofErr w:type="spellStart"/>
      <w:r w:rsidRPr="00FD0754">
        <w:rPr>
          <w:color w:val="000000"/>
          <w:sz w:val="24"/>
          <w:szCs w:val="24"/>
        </w:rPr>
        <w:t>ДСКиМП</w:t>
      </w:r>
      <w:proofErr w:type="spellEnd"/>
      <w:r w:rsidRPr="00FD0754">
        <w:rPr>
          <w:color w:val="000000"/>
          <w:sz w:val="24"/>
          <w:szCs w:val="24"/>
        </w:rPr>
        <w:t xml:space="preserve"> - департамент социальных коммуникаций и молодежной политики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r w:rsidRPr="00FD0754">
        <w:rPr>
          <w:color w:val="000000"/>
          <w:sz w:val="24"/>
          <w:szCs w:val="24"/>
        </w:rPr>
        <w:t>ДФ - департамент финансов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proofErr w:type="spellStart"/>
      <w:r w:rsidRPr="00FD0754">
        <w:rPr>
          <w:color w:val="000000"/>
          <w:sz w:val="24"/>
          <w:szCs w:val="24"/>
        </w:rPr>
        <w:t>ДЭРиИ</w:t>
      </w:r>
      <w:proofErr w:type="spellEnd"/>
      <w:r w:rsidRPr="00FD0754">
        <w:rPr>
          <w:color w:val="000000"/>
          <w:sz w:val="24"/>
          <w:szCs w:val="24"/>
        </w:rPr>
        <w:t xml:space="preserve"> - департамент экономического развития и инвестиций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r w:rsidRPr="00FD0754">
        <w:rPr>
          <w:color w:val="000000"/>
          <w:sz w:val="24"/>
          <w:szCs w:val="24"/>
        </w:rPr>
        <w:t>О(Ф)</w:t>
      </w:r>
      <w:proofErr w:type="spellStart"/>
      <w:r w:rsidRPr="00FD0754">
        <w:rPr>
          <w:color w:val="000000"/>
          <w:sz w:val="24"/>
          <w:szCs w:val="24"/>
        </w:rPr>
        <w:t>иТО</w:t>
      </w:r>
      <w:proofErr w:type="spellEnd"/>
      <w:r w:rsidRPr="00FD0754">
        <w:rPr>
          <w:color w:val="000000"/>
          <w:sz w:val="24"/>
          <w:szCs w:val="24"/>
        </w:rPr>
        <w:t xml:space="preserve"> - отраслевые (функциональные) и территориальные органы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r w:rsidRPr="00FD0754">
        <w:rPr>
          <w:color w:val="000000"/>
          <w:sz w:val="24"/>
          <w:szCs w:val="24"/>
        </w:rPr>
        <w:t>ТО - территориальные органы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r w:rsidRPr="00FD0754">
        <w:rPr>
          <w:color w:val="000000"/>
          <w:sz w:val="24"/>
          <w:szCs w:val="24"/>
        </w:rPr>
        <w:t>УИП - управление информационной политики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r w:rsidRPr="00FD0754">
        <w:rPr>
          <w:color w:val="000000"/>
          <w:sz w:val="24"/>
          <w:szCs w:val="24"/>
        </w:rPr>
        <w:t>ЮД - юридический департамент администрации города Нижнего Новгорода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proofErr w:type="gramStart"/>
      <w:r w:rsidRPr="00FD0754">
        <w:rPr>
          <w:color w:val="000000"/>
          <w:sz w:val="24"/>
          <w:szCs w:val="24"/>
        </w:rPr>
        <w:t>ТПП</w:t>
      </w:r>
      <w:proofErr w:type="gramEnd"/>
      <w:r w:rsidRPr="00FD0754">
        <w:rPr>
          <w:color w:val="000000"/>
          <w:sz w:val="24"/>
          <w:szCs w:val="24"/>
        </w:rPr>
        <w:t xml:space="preserve"> НО - Торгово-Промышленная палата Нижегородской области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r w:rsidRPr="00FD0754">
        <w:rPr>
          <w:color w:val="000000"/>
          <w:sz w:val="24"/>
          <w:szCs w:val="24"/>
        </w:rPr>
        <w:t>УМВД РФ - Управление МВД России по городу Нижнему Новгороду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r w:rsidRPr="00FD0754">
        <w:rPr>
          <w:color w:val="000000"/>
          <w:sz w:val="24"/>
          <w:szCs w:val="24"/>
        </w:rPr>
        <w:t>НЛУ МВД РФ - Нижегородское линейное Управление МВД России на транспорте</w:t>
      </w:r>
    </w:p>
    <w:p w:rsidR="00FD0754" w:rsidRPr="00FD0754" w:rsidRDefault="00FD0754" w:rsidP="00766C22">
      <w:pPr>
        <w:ind w:firstLine="709"/>
        <w:jc w:val="both"/>
        <w:rPr>
          <w:color w:val="000000"/>
          <w:sz w:val="24"/>
          <w:szCs w:val="24"/>
        </w:rPr>
      </w:pPr>
      <w:r w:rsidRPr="00FD0754">
        <w:rPr>
          <w:color w:val="000000"/>
          <w:sz w:val="24"/>
          <w:szCs w:val="24"/>
        </w:rPr>
        <w:t>СМИ – средства массовой информации</w:t>
      </w:r>
      <w:r w:rsidR="00766C22">
        <w:rPr>
          <w:color w:val="000000"/>
          <w:sz w:val="24"/>
          <w:szCs w:val="24"/>
        </w:rPr>
        <w:t>.</w:t>
      </w:r>
    </w:p>
    <w:sectPr w:rsidR="00FD0754" w:rsidRPr="00FD0754" w:rsidSect="00FD0754">
      <w:headerReference w:type="default" r:id="rId8"/>
      <w:footerReference w:type="default" r:id="rId9"/>
      <w:type w:val="continuous"/>
      <w:pgSz w:w="11907" w:h="16834" w:code="9"/>
      <w:pgMar w:top="1134" w:right="851" w:bottom="1134" w:left="1134" w:header="289" w:footer="28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0754" w:rsidRDefault="00FD0754" w:rsidP="009705F0">
      <w:r>
        <w:separator/>
      </w:r>
    </w:p>
  </w:endnote>
  <w:endnote w:type="continuationSeparator" w:id="0">
    <w:p w:rsidR="00FD0754" w:rsidRDefault="00FD0754" w:rsidP="00970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0754" w:rsidRDefault="00FD0754">
    <w:pPr>
      <w:pStyle w:val="ad"/>
      <w:jc w:val="right"/>
    </w:pPr>
  </w:p>
  <w:p w:rsidR="00FD0754" w:rsidRDefault="00FD0754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0754" w:rsidRDefault="00FD0754" w:rsidP="009705F0">
      <w:r>
        <w:separator/>
      </w:r>
    </w:p>
  </w:footnote>
  <w:footnote w:type="continuationSeparator" w:id="0">
    <w:p w:rsidR="00FD0754" w:rsidRDefault="00FD0754" w:rsidP="009705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07682661"/>
      <w:docPartObj>
        <w:docPartGallery w:val="Page Numbers (Top of Page)"/>
        <w:docPartUnique/>
      </w:docPartObj>
    </w:sdtPr>
    <w:sdtEndPr/>
    <w:sdtContent>
      <w:p w:rsidR="00FD0754" w:rsidRDefault="00FD0754">
        <w:pPr>
          <w:pStyle w:val="ab"/>
          <w:jc w:val="center"/>
        </w:pPr>
        <w:r w:rsidRPr="0075430C">
          <w:rPr>
            <w:sz w:val="28"/>
            <w:szCs w:val="28"/>
          </w:rPr>
          <w:fldChar w:fldCharType="begin"/>
        </w:r>
        <w:r w:rsidRPr="0075430C">
          <w:rPr>
            <w:sz w:val="28"/>
            <w:szCs w:val="28"/>
          </w:rPr>
          <w:instrText>PAGE   \* MERGEFORMAT</w:instrText>
        </w:r>
        <w:r w:rsidRPr="0075430C">
          <w:rPr>
            <w:sz w:val="28"/>
            <w:szCs w:val="28"/>
          </w:rPr>
          <w:fldChar w:fldCharType="separate"/>
        </w:r>
        <w:r w:rsidR="009F0260">
          <w:rPr>
            <w:noProof/>
            <w:sz w:val="28"/>
            <w:szCs w:val="28"/>
          </w:rPr>
          <w:t>14</w:t>
        </w:r>
        <w:r w:rsidRPr="0075430C">
          <w:rPr>
            <w:sz w:val="28"/>
            <w:szCs w:val="28"/>
          </w:rPr>
          <w:fldChar w:fldCharType="end"/>
        </w:r>
      </w:p>
    </w:sdtContent>
  </w:sdt>
  <w:p w:rsidR="00FD0754" w:rsidRDefault="00FD0754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D477E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20D66703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2" w15:restartNumberingAfterBreak="0">
    <w:nsid w:val="26C052A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BE22E7B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35635291"/>
    <w:multiLevelType w:val="multilevel"/>
    <w:tmpl w:val="6C068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7C56D4"/>
    <w:multiLevelType w:val="singleLevel"/>
    <w:tmpl w:val="B8B4467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 w15:restartNumberingAfterBreak="0">
    <w:nsid w:val="4A14300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4B716EEE"/>
    <w:multiLevelType w:val="singleLevel"/>
    <w:tmpl w:val="4BA8E93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8" w15:restartNumberingAfterBreak="0">
    <w:nsid w:val="4B89132B"/>
    <w:multiLevelType w:val="singleLevel"/>
    <w:tmpl w:val="28C4582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9" w15:restartNumberingAfterBreak="0">
    <w:nsid w:val="4B8E4E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4F2510D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51004144"/>
    <w:multiLevelType w:val="singleLevel"/>
    <w:tmpl w:val="073AB55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12" w15:restartNumberingAfterBreak="0">
    <w:nsid w:val="51C83379"/>
    <w:multiLevelType w:val="singleLevel"/>
    <w:tmpl w:val="C5CCBDE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13" w15:restartNumberingAfterBreak="0">
    <w:nsid w:val="5A82005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5B231FF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6470745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651B7EFE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7" w15:restartNumberingAfterBreak="0">
    <w:nsid w:val="6CAC44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75A350FB"/>
    <w:multiLevelType w:val="singleLevel"/>
    <w:tmpl w:val="8ED050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78D970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7"/>
  </w:num>
  <w:num w:numId="2">
    <w:abstractNumId w:val="9"/>
  </w:num>
  <w:num w:numId="3">
    <w:abstractNumId w:val="1"/>
  </w:num>
  <w:num w:numId="4">
    <w:abstractNumId w:val="0"/>
  </w:num>
  <w:num w:numId="5">
    <w:abstractNumId w:val="7"/>
  </w:num>
  <w:num w:numId="6">
    <w:abstractNumId w:val="2"/>
  </w:num>
  <w:num w:numId="7">
    <w:abstractNumId w:val="10"/>
  </w:num>
  <w:num w:numId="8">
    <w:abstractNumId w:val="5"/>
  </w:num>
  <w:num w:numId="9">
    <w:abstractNumId w:val="8"/>
  </w:num>
  <w:num w:numId="10">
    <w:abstractNumId w:val="16"/>
  </w:num>
  <w:num w:numId="11">
    <w:abstractNumId w:val="3"/>
  </w:num>
  <w:num w:numId="12">
    <w:abstractNumId w:val="18"/>
  </w:num>
  <w:num w:numId="13">
    <w:abstractNumId w:val="12"/>
  </w:num>
  <w:num w:numId="14">
    <w:abstractNumId w:val="6"/>
  </w:num>
  <w:num w:numId="15">
    <w:abstractNumId w:val="13"/>
  </w:num>
  <w:num w:numId="16">
    <w:abstractNumId w:val="4"/>
  </w:num>
  <w:num w:numId="17">
    <w:abstractNumId w:val="14"/>
  </w:num>
  <w:num w:numId="18">
    <w:abstractNumId w:val="15"/>
  </w:num>
  <w:num w:numId="19">
    <w:abstractNumId w:val="11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9F8"/>
    <w:rsid w:val="000C0CC6"/>
    <w:rsid w:val="000F19E1"/>
    <w:rsid w:val="001273C3"/>
    <w:rsid w:val="00141D63"/>
    <w:rsid w:val="002022F0"/>
    <w:rsid w:val="00325DBF"/>
    <w:rsid w:val="00330F9D"/>
    <w:rsid w:val="00345E8E"/>
    <w:rsid w:val="003469F8"/>
    <w:rsid w:val="003518C0"/>
    <w:rsid w:val="00382990"/>
    <w:rsid w:val="003A6DF8"/>
    <w:rsid w:val="0042402C"/>
    <w:rsid w:val="004328F6"/>
    <w:rsid w:val="00454A78"/>
    <w:rsid w:val="0046450A"/>
    <w:rsid w:val="00502AFB"/>
    <w:rsid w:val="00510562"/>
    <w:rsid w:val="005262CC"/>
    <w:rsid w:val="005738A5"/>
    <w:rsid w:val="005E558A"/>
    <w:rsid w:val="006115C7"/>
    <w:rsid w:val="006D47B1"/>
    <w:rsid w:val="007179D0"/>
    <w:rsid w:val="0074540D"/>
    <w:rsid w:val="0075430C"/>
    <w:rsid w:val="00766C22"/>
    <w:rsid w:val="00782EB1"/>
    <w:rsid w:val="007E5BC6"/>
    <w:rsid w:val="009705F0"/>
    <w:rsid w:val="009D3DD0"/>
    <w:rsid w:val="009F0260"/>
    <w:rsid w:val="00A1100B"/>
    <w:rsid w:val="00A84BB7"/>
    <w:rsid w:val="00AB0B86"/>
    <w:rsid w:val="00AF51C9"/>
    <w:rsid w:val="00AF6A4E"/>
    <w:rsid w:val="00B0589C"/>
    <w:rsid w:val="00B20833"/>
    <w:rsid w:val="00B542D9"/>
    <w:rsid w:val="00BA2307"/>
    <w:rsid w:val="00BB3A20"/>
    <w:rsid w:val="00BC572E"/>
    <w:rsid w:val="00C015F7"/>
    <w:rsid w:val="00C13ED7"/>
    <w:rsid w:val="00CF05B8"/>
    <w:rsid w:val="00E54E50"/>
    <w:rsid w:val="00E82347"/>
    <w:rsid w:val="00F823C6"/>
    <w:rsid w:val="00F9301B"/>
    <w:rsid w:val="00FB01F0"/>
    <w:rsid w:val="00FD0754"/>
    <w:rsid w:val="00FD23AC"/>
    <w:rsid w:val="00FE04D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45A05C-E803-4FC0-A797-A23BF5B64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firstLine="426"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ind w:firstLine="851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outlineLvl w:val="4"/>
    </w:pPr>
    <w:rPr>
      <w:sz w:val="24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8"/>
    </w:rPr>
  </w:style>
  <w:style w:type="paragraph" w:styleId="a4">
    <w:name w:val="Body Text Indent"/>
    <w:basedOn w:val="a"/>
    <w:pPr>
      <w:ind w:firstLine="567"/>
    </w:pPr>
    <w:rPr>
      <w:sz w:val="28"/>
    </w:rPr>
  </w:style>
  <w:style w:type="paragraph" w:styleId="20">
    <w:name w:val="Body Text Indent 2"/>
    <w:basedOn w:val="a"/>
    <w:pPr>
      <w:ind w:firstLine="851"/>
      <w:jc w:val="both"/>
    </w:pPr>
    <w:rPr>
      <w:sz w:val="28"/>
    </w:rPr>
  </w:style>
  <w:style w:type="paragraph" w:styleId="30">
    <w:name w:val="Body Text Indent 3"/>
    <w:basedOn w:val="a"/>
    <w:pPr>
      <w:ind w:firstLine="851"/>
    </w:pPr>
    <w:rPr>
      <w:sz w:val="28"/>
      <w:lang w:val="en-US"/>
    </w:rPr>
  </w:style>
  <w:style w:type="paragraph" w:styleId="a5">
    <w:name w:val="caption"/>
    <w:basedOn w:val="a"/>
    <w:next w:val="a"/>
    <w:qFormat/>
    <w:pPr>
      <w:jc w:val="center"/>
    </w:pPr>
    <w:rPr>
      <w:b/>
      <w:sz w:val="32"/>
    </w:rPr>
  </w:style>
  <w:style w:type="paragraph" w:styleId="a6">
    <w:name w:val="Block Text"/>
    <w:basedOn w:val="a"/>
    <w:pPr>
      <w:tabs>
        <w:tab w:val="left" w:pos="0"/>
        <w:tab w:val="left" w:pos="5245"/>
      </w:tabs>
      <w:ind w:left="142" w:right="3967"/>
      <w:jc w:val="both"/>
    </w:pPr>
    <w:rPr>
      <w:sz w:val="28"/>
    </w:rPr>
  </w:style>
  <w:style w:type="table" w:styleId="a7">
    <w:name w:val="Table Grid"/>
    <w:basedOn w:val="a1"/>
    <w:uiPriority w:val="39"/>
    <w:rsid w:val="004328F6"/>
    <w:pPr>
      <w:overflowPunct w:val="0"/>
      <w:autoSpaceDE w:val="0"/>
      <w:autoSpaceDN w:val="0"/>
      <w:adjustRightInd w:val="0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atenum">
    <w:name w:val="Date_num"/>
    <w:basedOn w:val="a0"/>
    <w:rsid w:val="004328F6"/>
  </w:style>
  <w:style w:type="character" w:styleId="a8">
    <w:name w:val="Placeholder Text"/>
    <w:basedOn w:val="a0"/>
    <w:uiPriority w:val="99"/>
    <w:semiHidden/>
    <w:rsid w:val="004328F6"/>
    <w:rPr>
      <w:color w:val="808080"/>
    </w:rPr>
  </w:style>
  <w:style w:type="paragraph" w:customStyle="1" w:styleId="HeadDoc">
    <w:name w:val="HeadDoc"/>
    <w:link w:val="HeadDoc0"/>
    <w:rsid w:val="004328F6"/>
    <w:pPr>
      <w:keepLines/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  <w:style w:type="character" w:customStyle="1" w:styleId="HeadDoc0">
    <w:name w:val="HeadDoc Знак"/>
    <w:basedOn w:val="a0"/>
    <w:link w:val="HeadDoc"/>
    <w:locked/>
    <w:rsid w:val="004328F6"/>
    <w:rPr>
      <w:sz w:val="28"/>
    </w:rPr>
  </w:style>
  <w:style w:type="paragraph" w:styleId="a9">
    <w:name w:val="Balloon Text"/>
    <w:basedOn w:val="a"/>
    <w:link w:val="aa"/>
    <w:rsid w:val="004328F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rsid w:val="004328F6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rsid w:val="009705F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9705F0"/>
  </w:style>
  <w:style w:type="paragraph" w:styleId="ad">
    <w:name w:val="footer"/>
    <w:basedOn w:val="a"/>
    <w:link w:val="ae"/>
    <w:uiPriority w:val="99"/>
    <w:rsid w:val="009705F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9705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068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C32C43590AA4C7797B40C092AE8584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BFB3BFD-F687-4E9C-BB2C-8DCE78E773C0}"/>
      </w:docPartPr>
      <w:docPartBody>
        <w:p w:rsidR="00975EEE" w:rsidRDefault="005D5CD8" w:rsidP="005D5CD8">
          <w:pPr>
            <w:pStyle w:val="6C32C43590AA4C7797B40C092AE8584F"/>
          </w:pPr>
          <w:r w:rsidRPr="0060171B">
            <w:rPr>
              <w:rStyle w:val="a3"/>
            </w:rPr>
            <w:t>Место для ввода текста.</w:t>
          </w:r>
        </w:p>
      </w:docPartBody>
    </w:docPart>
    <w:docPart>
      <w:docPartPr>
        <w:name w:val="8305BE89C6854C1EBF316E4C4DE15E1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3605C8-DE2B-4FBD-87BB-E06A6EEA85B0}"/>
      </w:docPartPr>
      <w:docPartBody>
        <w:p w:rsidR="00975EEE" w:rsidRDefault="00BA47E3" w:rsidP="00BA47E3">
          <w:pPr>
            <w:pStyle w:val="8305BE89C6854C1EBF316E4C4DE15E113"/>
          </w:pPr>
          <w:r w:rsidRPr="007179D0">
            <w:rPr>
              <w:rStyle w:val="Datenum"/>
              <w:sz w:val="28"/>
              <w:szCs w:val="28"/>
              <w:lang w:val="en-US"/>
            </w:rPr>
            <w:t>_____</w:t>
          </w:r>
        </w:p>
      </w:docPartBody>
    </w:docPart>
    <w:docPart>
      <w:docPartPr>
        <w:name w:val="AC56FBE1A88043EEA97C8103FF89DAD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E87F6E-D227-4A6A-A953-A4FCCC56C402}"/>
      </w:docPartPr>
      <w:docPartBody>
        <w:p w:rsidR="00BF59EF" w:rsidRDefault="00303093" w:rsidP="00303093">
          <w:pPr>
            <w:pStyle w:val="AC56FBE1A88043EEA97C8103FF89DAD3"/>
          </w:pPr>
          <w:r w:rsidRPr="007179D0">
            <w:rPr>
              <w:rStyle w:val="Datenum"/>
              <w:sz w:val="28"/>
              <w:szCs w:val="28"/>
            </w:rPr>
            <w:t xml:space="preserve">      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CD8"/>
    <w:rsid w:val="00031956"/>
    <w:rsid w:val="0008243A"/>
    <w:rsid w:val="00183596"/>
    <w:rsid w:val="00303093"/>
    <w:rsid w:val="00387916"/>
    <w:rsid w:val="00466111"/>
    <w:rsid w:val="005355FD"/>
    <w:rsid w:val="005D5CD8"/>
    <w:rsid w:val="00660913"/>
    <w:rsid w:val="00725AC0"/>
    <w:rsid w:val="007612E4"/>
    <w:rsid w:val="008B1471"/>
    <w:rsid w:val="008D60E9"/>
    <w:rsid w:val="00975EEE"/>
    <w:rsid w:val="00A65AEF"/>
    <w:rsid w:val="00A973C7"/>
    <w:rsid w:val="00B91AA0"/>
    <w:rsid w:val="00BA47E3"/>
    <w:rsid w:val="00BC1608"/>
    <w:rsid w:val="00BF13F1"/>
    <w:rsid w:val="00BF59EF"/>
    <w:rsid w:val="00C36246"/>
    <w:rsid w:val="00D03E62"/>
    <w:rsid w:val="00D73FD0"/>
    <w:rsid w:val="00D7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A47E3"/>
    <w:rPr>
      <w:color w:val="808080"/>
    </w:rPr>
  </w:style>
  <w:style w:type="paragraph" w:customStyle="1" w:styleId="136289AEE01F4CF29D5BB08584249F6B">
    <w:name w:val="136289AEE01F4CF29D5BB08584249F6B"/>
    <w:rsid w:val="005D5CD8"/>
  </w:style>
  <w:style w:type="paragraph" w:customStyle="1" w:styleId="EC0B51385E804832A39A72024A2DAE0C">
    <w:name w:val="EC0B51385E804832A39A72024A2DAE0C"/>
    <w:rsid w:val="005D5CD8"/>
  </w:style>
  <w:style w:type="character" w:customStyle="1" w:styleId="Datenum">
    <w:name w:val="Date_num"/>
    <w:basedOn w:val="a0"/>
    <w:rsid w:val="00303093"/>
  </w:style>
  <w:style w:type="paragraph" w:customStyle="1" w:styleId="7567E2CCA32041ABB5008CE0D4D1AA53">
    <w:name w:val="7567E2CCA32041ABB5008CE0D4D1AA53"/>
    <w:rsid w:val="005D5CD8"/>
  </w:style>
  <w:style w:type="paragraph" w:customStyle="1" w:styleId="A37E9EC311EC46C9B0FC63779F832296">
    <w:name w:val="A37E9EC311EC46C9B0FC63779F832296"/>
    <w:rsid w:val="005D5CD8"/>
  </w:style>
  <w:style w:type="paragraph" w:customStyle="1" w:styleId="2D6F26A1A7934406AFD57FDDDA4BD589">
    <w:name w:val="2D6F26A1A7934406AFD57FDDDA4BD589"/>
    <w:rsid w:val="005D5CD8"/>
  </w:style>
  <w:style w:type="paragraph" w:customStyle="1" w:styleId="7652F49779E24FF09B70E7367704B4D0">
    <w:name w:val="7652F49779E24FF09B70E7367704B4D0"/>
    <w:rsid w:val="005D5CD8"/>
  </w:style>
  <w:style w:type="paragraph" w:customStyle="1" w:styleId="69385E4D2E7745AAA2A4270B796994E4">
    <w:name w:val="69385E4D2E7745AAA2A4270B796994E4"/>
    <w:rsid w:val="005D5CD8"/>
  </w:style>
  <w:style w:type="paragraph" w:customStyle="1" w:styleId="EDFF9B4860E849E7B51B9D9CF51A0EFC">
    <w:name w:val="EDFF9B4860E849E7B51B9D9CF51A0EFC"/>
    <w:rsid w:val="005D5CD8"/>
  </w:style>
  <w:style w:type="paragraph" w:customStyle="1" w:styleId="96B203A4D21A4648BA119588A10A8233">
    <w:name w:val="96B203A4D21A4648BA119588A10A8233"/>
    <w:rsid w:val="005D5CD8"/>
  </w:style>
  <w:style w:type="paragraph" w:customStyle="1" w:styleId="C07566842AAD46DD8F30C4AA1E1A6323">
    <w:name w:val="C07566842AAD46DD8F30C4AA1E1A6323"/>
    <w:rsid w:val="005D5CD8"/>
  </w:style>
  <w:style w:type="paragraph" w:customStyle="1" w:styleId="192BD66EFF564EF8B7E24BAD8F89D0E5">
    <w:name w:val="192BD66EFF564EF8B7E24BAD8F89D0E5"/>
    <w:rsid w:val="005D5CD8"/>
  </w:style>
  <w:style w:type="paragraph" w:customStyle="1" w:styleId="7F0CEC2F53FB40A9AC5A008E958E0D1F">
    <w:name w:val="7F0CEC2F53FB40A9AC5A008E958E0D1F"/>
    <w:rsid w:val="005D5CD8"/>
  </w:style>
  <w:style w:type="paragraph" w:customStyle="1" w:styleId="712CF53E1C4A47D4B30164AD2F96CFDE">
    <w:name w:val="712CF53E1C4A47D4B30164AD2F96CFDE"/>
    <w:rsid w:val="005D5CD8"/>
  </w:style>
  <w:style w:type="paragraph" w:customStyle="1" w:styleId="DB0FC944A2884BB6B6D6F0FE356DE5B0">
    <w:name w:val="DB0FC944A2884BB6B6D6F0FE356DE5B0"/>
    <w:rsid w:val="005D5CD8"/>
  </w:style>
  <w:style w:type="paragraph" w:customStyle="1" w:styleId="6C32C43590AA4C7797B40C092AE8584F">
    <w:name w:val="6C32C43590AA4C7797B40C092AE8584F"/>
    <w:rsid w:val="005D5CD8"/>
  </w:style>
  <w:style w:type="paragraph" w:customStyle="1" w:styleId="8305BE89C6854C1EBF316E4C4DE15E11">
    <w:name w:val="8305BE89C6854C1EBF316E4C4DE15E11"/>
    <w:rsid w:val="005D5CD8"/>
  </w:style>
  <w:style w:type="paragraph" w:customStyle="1" w:styleId="8305BE89C6854C1EBF316E4C4DE15E111">
    <w:name w:val="8305BE89C6854C1EBF316E4C4DE15E11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1">
    <w:name w:val="7F0CEC2F53FB40A9AC5A008E958E0D1F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05BE89C6854C1EBF316E4C4DE15E112">
    <w:name w:val="8305BE89C6854C1EBF316E4C4DE15E11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2">
    <w:name w:val="7F0CEC2F53FB40A9AC5A008E958E0D1F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A64689D38A84182BD731B80885F0B52">
    <w:name w:val="FA64689D38A84182BD731B80885F0B52"/>
    <w:rsid w:val="00BA47E3"/>
  </w:style>
  <w:style w:type="paragraph" w:customStyle="1" w:styleId="C3922D444D68482B9A1D3D0455E7C4C5">
    <w:name w:val="C3922D444D68482B9A1D3D0455E7C4C5"/>
    <w:rsid w:val="00BA47E3"/>
  </w:style>
  <w:style w:type="paragraph" w:customStyle="1" w:styleId="8305BE89C6854C1EBF316E4C4DE15E113">
    <w:name w:val="8305BE89C6854C1EBF316E4C4DE15E113"/>
    <w:rsid w:val="00BA47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3922D444D68482B9A1D3D0455E7C4C51">
    <w:name w:val="C3922D444D68482B9A1D3D0455E7C4C51"/>
    <w:rsid w:val="00BA47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C4E73B63B654E549579A942E530193B">
    <w:name w:val="5C4E73B63B654E549579A942E530193B"/>
    <w:rsid w:val="00183596"/>
  </w:style>
  <w:style w:type="paragraph" w:customStyle="1" w:styleId="AC56FBE1A88043EEA97C8103FF89DAD3">
    <w:name w:val="AC56FBE1A88043EEA97C8103FF89DAD3"/>
    <w:rsid w:val="0030309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14</Pages>
  <Words>2840</Words>
  <Characters>22768</Characters>
  <Application>Microsoft Office Word</Application>
  <DocSecurity>0</DocSecurity>
  <Lines>189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Administration N. Novgorod</Company>
  <LinksUpToDate>false</LinksUpToDate>
  <CharactersWithSpaces>25557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Chel</dc:creator>
  <cp:keywords/>
  <cp:lastModifiedBy>Калинина Ольга Николаевна</cp:lastModifiedBy>
  <cp:revision>6</cp:revision>
  <cp:lastPrinted>2025-03-17T13:54:00Z</cp:lastPrinted>
  <dcterms:created xsi:type="dcterms:W3CDTF">2021-07-16T12:12:00Z</dcterms:created>
  <dcterms:modified xsi:type="dcterms:W3CDTF">2025-03-20T08:49:00Z</dcterms:modified>
</cp:coreProperties>
</file>